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18A0" w:rsidRDefault="00554361" w:rsidP="00021FDF">
      <w:pPr>
        <w:widowControl/>
        <w:autoSpaceDE/>
        <w:adjustRightInd/>
        <w:ind w:left="5670"/>
        <w:jc w:val="both"/>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style="mso-next-textbox:#_x0000_s1032">
              <w:txbxContent>
                <w:p w:rsidR="0042144F" w:rsidRPr="008D4C4B" w:rsidRDefault="00847AF9" w:rsidP="0042144F">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t>«Начальное  образование» и «Иностранный язык (английский язык)»</w:t>
                  </w:r>
                  <w:r w:rsidRPr="006621AD">
                    <w:t xml:space="preserve">, утв. приказом ректора ОмГА </w:t>
                  </w:r>
                  <w:r w:rsidR="0042144F" w:rsidRPr="008D4C4B">
                    <w:t>от 28.03.2022 № 28</w:t>
                  </w:r>
                </w:p>
                <w:p w:rsidR="00847AF9" w:rsidRDefault="00847AF9" w:rsidP="00847AF9">
                  <w:pPr>
                    <w:jc w:val="both"/>
                  </w:pPr>
                </w:p>
              </w:txbxContent>
            </v:textbox>
          </v:shape>
        </w:pict>
      </w: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B76CF1" w:rsidRPr="001418A0" w:rsidRDefault="00B76CF1" w:rsidP="008365E5">
      <w:pPr>
        <w:autoSpaceDE/>
        <w:adjustRightInd/>
        <w:ind w:right="1"/>
        <w:contextualSpacing/>
        <w:jc w:val="center"/>
        <w:rPr>
          <w:rFonts w:eastAsia="Courier New"/>
          <w:noProof/>
          <w:sz w:val="28"/>
          <w:szCs w:val="28"/>
          <w:lang w:bidi="ru-RU"/>
        </w:rPr>
      </w:pPr>
    </w:p>
    <w:p w:rsidR="00C94464" w:rsidRPr="001418A0" w:rsidRDefault="00C94464"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Частное учреждение образовательная организация высшего образования</w:t>
      </w:r>
    </w:p>
    <w:p w:rsidR="00D1753D" w:rsidRPr="001418A0" w:rsidRDefault="00DF35F2"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«Омская гуманитарная академия»</w:t>
      </w:r>
    </w:p>
    <w:p w:rsidR="00C94464" w:rsidRPr="001418A0" w:rsidRDefault="007C277B"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Кафедра «</w:t>
      </w:r>
      <w:r w:rsidR="00D071C0" w:rsidRPr="001418A0">
        <w:rPr>
          <w:rFonts w:eastAsia="Courier New"/>
          <w:noProof/>
          <w:sz w:val="28"/>
          <w:szCs w:val="28"/>
          <w:lang w:bidi="ru-RU"/>
        </w:rPr>
        <w:t>Педагогики, психологии и социальной работы</w:t>
      </w:r>
      <w:r w:rsidRPr="001418A0">
        <w:rPr>
          <w:rFonts w:eastAsia="Courier New"/>
          <w:noProof/>
          <w:sz w:val="28"/>
          <w:szCs w:val="28"/>
          <w:lang w:bidi="ru-RU"/>
        </w:rPr>
        <w:t>»</w:t>
      </w:r>
    </w:p>
    <w:p w:rsidR="007C277B" w:rsidRPr="001418A0" w:rsidRDefault="007C277B" w:rsidP="008365E5">
      <w:pPr>
        <w:autoSpaceDE/>
        <w:adjustRightInd/>
        <w:ind w:right="1"/>
        <w:contextualSpacing/>
        <w:jc w:val="center"/>
        <w:rPr>
          <w:rFonts w:eastAsia="Courier New"/>
          <w:noProof/>
          <w:sz w:val="28"/>
          <w:szCs w:val="28"/>
          <w:lang w:bidi="ru-RU"/>
        </w:rPr>
      </w:pPr>
    </w:p>
    <w:p w:rsidR="00C94464" w:rsidRPr="001418A0" w:rsidRDefault="00554361"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E32A8" w:rsidRPr="00C94464" w:rsidRDefault="001E32A8" w:rsidP="00B76CF1">
                  <w:pPr>
                    <w:jc w:val="center"/>
                    <w:rPr>
                      <w:sz w:val="24"/>
                      <w:szCs w:val="24"/>
                    </w:rPr>
                  </w:pPr>
                  <w:r w:rsidRPr="00C94464">
                    <w:rPr>
                      <w:sz w:val="24"/>
                      <w:szCs w:val="24"/>
                    </w:rPr>
                    <w:t>УТВЕРЖДАЮ:</w:t>
                  </w:r>
                </w:p>
                <w:p w:rsidR="001E32A8" w:rsidRPr="00C94464" w:rsidRDefault="001E32A8" w:rsidP="00B76CF1">
                  <w:pPr>
                    <w:jc w:val="center"/>
                    <w:rPr>
                      <w:sz w:val="24"/>
                      <w:szCs w:val="24"/>
                    </w:rPr>
                  </w:pPr>
                  <w:r w:rsidRPr="00C94464">
                    <w:rPr>
                      <w:sz w:val="24"/>
                      <w:szCs w:val="24"/>
                    </w:rPr>
                    <w:t>Ректор, д.фил.н., профессор</w:t>
                  </w:r>
                </w:p>
                <w:p w:rsidR="001E32A8" w:rsidRDefault="001E32A8" w:rsidP="00B76CF1">
                  <w:pPr>
                    <w:jc w:val="center"/>
                    <w:rPr>
                      <w:sz w:val="24"/>
                      <w:szCs w:val="24"/>
                    </w:rPr>
                  </w:pPr>
                </w:p>
                <w:p w:rsidR="001E32A8" w:rsidRPr="00C94464" w:rsidRDefault="001E32A8" w:rsidP="00B76CF1">
                  <w:pPr>
                    <w:jc w:val="center"/>
                    <w:rPr>
                      <w:sz w:val="24"/>
                      <w:szCs w:val="24"/>
                    </w:rPr>
                  </w:pPr>
                  <w:r w:rsidRPr="00C94464">
                    <w:rPr>
                      <w:sz w:val="24"/>
                      <w:szCs w:val="24"/>
                    </w:rPr>
                    <w:t>______________А.Э. Еремеев</w:t>
                  </w:r>
                </w:p>
                <w:p w:rsidR="0042144F" w:rsidRPr="008D4C4B" w:rsidRDefault="0042144F" w:rsidP="0042144F">
                  <w:pPr>
                    <w:jc w:val="center"/>
                    <w:rPr>
                      <w:sz w:val="24"/>
                      <w:szCs w:val="24"/>
                    </w:rPr>
                  </w:pPr>
                  <w:r w:rsidRPr="008D4C4B">
                    <w:rPr>
                      <w:sz w:val="24"/>
                      <w:szCs w:val="24"/>
                    </w:rPr>
                    <w:t xml:space="preserve">                              28.03.2022 г.</w:t>
                  </w:r>
                </w:p>
                <w:p w:rsidR="001E32A8" w:rsidRPr="00C94464" w:rsidRDefault="001E32A8" w:rsidP="0042144F">
                  <w:pPr>
                    <w:jc w:val="right"/>
                    <w:rPr>
                      <w:sz w:val="24"/>
                      <w:szCs w:val="24"/>
                    </w:rPr>
                  </w:pPr>
                </w:p>
              </w:txbxContent>
            </v:textbox>
          </v:shape>
        </w:pict>
      </w: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D1753D" w:rsidRPr="001418A0" w:rsidRDefault="00D1753D" w:rsidP="008365E5">
      <w:pPr>
        <w:widowControl/>
        <w:autoSpaceDE/>
        <w:adjustRightInd/>
        <w:jc w:val="center"/>
        <w:rPr>
          <w:sz w:val="24"/>
          <w:szCs w:val="24"/>
          <w:lang w:eastAsia="en-US"/>
        </w:rPr>
      </w:pPr>
    </w:p>
    <w:p w:rsidR="00C94464" w:rsidRPr="001418A0" w:rsidRDefault="00C94464" w:rsidP="008365E5">
      <w:pPr>
        <w:widowControl/>
        <w:autoSpaceDE/>
        <w:adjustRightInd/>
        <w:jc w:val="center"/>
        <w:rPr>
          <w:sz w:val="24"/>
          <w:szCs w:val="24"/>
          <w:lang w:eastAsia="en-US"/>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DF1076" w:rsidRPr="001418A0" w:rsidRDefault="00DF1076" w:rsidP="008365E5">
      <w:pPr>
        <w:suppressAutoHyphens/>
        <w:jc w:val="center"/>
        <w:rPr>
          <w:rFonts w:eastAsia="SimSun"/>
          <w:kern w:val="2"/>
          <w:sz w:val="24"/>
          <w:szCs w:val="24"/>
          <w:lang w:eastAsia="hi-IN" w:bidi="hi-IN"/>
        </w:rPr>
      </w:pPr>
      <w:r w:rsidRPr="001418A0">
        <w:rPr>
          <w:rFonts w:eastAsia="SimSun"/>
          <w:kern w:val="2"/>
          <w:sz w:val="24"/>
          <w:szCs w:val="24"/>
          <w:lang w:eastAsia="hi-IN" w:bidi="hi-IN"/>
        </w:rPr>
        <w:t>РАБОЧАЯ ПРОГРАММА</w:t>
      </w:r>
      <w:r w:rsidR="00C94464" w:rsidRPr="001418A0">
        <w:rPr>
          <w:rFonts w:eastAsia="SimSun"/>
          <w:kern w:val="2"/>
          <w:sz w:val="24"/>
          <w:szCs w:val="24"/>
          <w:lang w:eastAsia="hi-IN" w:bidi="hi-IN"/>
        </w:rPr>
        <w:t xml:space="preserve"> </w:t>
      </w:r>
      <w:r w:rsidRPr="001418A0">
        <w:rPr>
          <w:rFonts w:eastAsia="SimSun"/>
          <w:kern w:val="2"/>
          <w:sz w:val="24"/>
          <w:szCs w:val="24"/>
          <w:lang w:eastAsia="hi-IN" w:bidi="hi-IN"/>
        </w:rPr>
        <w:t>ДИСЦИПЛИНЫ</w:t>
      </w:r>
    </w:p>
    <w:p w:rsidR="007F4B97" w:rsidRPr="001418A0" w:rsidRDefault="007F4B97" w:rsidP="008365E5">
      <w:pPr>
        <w:widowControl/>
        <w:tabs>
          <w:tab w:val="left" w:pos="708"/>
        </w:tabs>
        <w:autoSpaceDE/>
        <w:adjustRightInd/>
        <w:jc w:val="center"/>
        <w:rPr>
          <w:b/>
          <w:sz w:val="24"/>
          <w:szCs w:val="24"/>
        </w:rPr>
      </w:pPr>
    </w:p>
    <w:p w:rsidR="00A71B61" w:rsidRPr="001418A0" w:rsidRDefault="0042144F" w:rsidP="008365E5">
      <w:pPr>
        <w:widowControl/>
        <w:autoSpaceDN/>
        <w:jc w:val="center"/>
        <w:rPr>
          <w:b/>
          <w:bCs/>
          <w:sz w:val="40"/>
          <w:szCs w:val="40"/>
        </w:rPr>
      </w:pPr>
      <w:r w:rsidRPr="001418A0">
        <w:rPr>
          <w:b/>
          <w:bCs/>
          <w:sz w:val="40"/>
          <w:szCs w:val="40"/>
        </w:rPr>
        <w:t>ПЕДАГОГИКА</w:t>
      </w:r>
    </w:p>
    <w:p w:rsidR="002B2CA8" w:rsidRDefault="004803D9" w:rsidP="008365E5">
      <w:pPr>
        <w:widowControl/>
        <w:autoSpaceDN/>
        <w:jc w:val="center"/>
        <w:rPr>
          <w:bCs/>
          <w:sz w:val="24"/>
          <w:szCs w:val="24"/>
        </w:rPr>
      </w:pPr>
      <w:r w:rsidRPr="0042144F">
        <w:rPr>
          <w:bCs/>
          <w:sz w:val="24"/>
          <w:szCs w:val="24"/>
        </w:rPr>
        <w:t>Б1.Б.08</w:t>
      </w:r>
    </w:p>
    <w:p w:rsidR="0042144F" w:rsidRDefault="0042144F" w:rsidP="008365E5">
      <w:pPr>
        <w:widowControl/>
        <w:autoSpaceDN/>
        <w:jc w:val="center"/>
        <w:rPr>
          <w:bCs/>
          <w:sz w:val="24"/>
          <w:szCs w:val="24"/>
        </w:rPr>
      </w:pPr>
    </w:p>
    <w:p w:rsidR="0042144F" w:rsidRPr="0042144F" w:rsidRDefault="0042144F" w:rsidP="008365E5">
      <w:pPr>
        <w:widowControl/>
        <w:autoSpaceDN/>
        <w:jc w:val="center"/>
        <w:rPr>
          <w:rFonts w:eastAsia="Calibri"/>
          <w:bCs/>
          <w:sz w:val="24"/>
          <w:szCs w:val="24"/>
          <w:lang w:eastAsia="en-US"/>
        </w:rPr>
      </w:pPr>
    </w:p>
    <w:p w:rsidR="0042144F" w:rsidRPr="00BC22D9" w:rsidRDefault="0042144F" w:rsidP="0042144F">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 xml:space="preserve">по основной профессиональной образовательной программе высшего образования – </w:t>
      </w:r>
    </w:p>
    <w:p w:rsidR="0042144F" w:rsidRPr="00BC22D9" w:rsidRDefault="0042144F" w:rsidP="0042144F">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программе бакалавриата</w:t>
      </w:r>
    </w:p>
    <w:p w:rsidR="0042144F" w:rsidRPr="00BC22D9" w:rsidRDefault="0042144F" w:rsidP="0042144F">
      <w:pPr>
        <w:widowControl/>
        <w:suppressAutoHyphens/>
        <w:autoSpaceDE/>
        <w:adjustRightInd/>
        <w:jc w:val="center"/>
        <w:rPr>
          <w:rFonts w:eastAsia="Courier New"/>
          <w:sz w:val="24"/>
          <w:szCs w:val="24"/>
          <w:lang w:bidi="ru-RU"/>
        </w:rPr>
      </w:pPr>
      <w:r w:rsidRPr="00BC22D9">
        <w:rPr>
          <w:rFonts w:eastAsia="Courier New"/>
          <w:sz w:val="24"/>
          <w:szCs w:val="24"/>
          <w:lang w:bidi="ru-RU"/>
        </w:rPr>
        <w:t>(программа академического бакалавриата)</w:t>
      </w:r>
    </w:p>
    <w:p w:rsidR="0042144F" w:rsidRPr="00793E1B" w:rsidRDefault="0042144F" w:rsidP="0042144F">
      <w:pPr>
        <w:widowControl/>
        <w:suppressAutoHyphens/>
        <w:autoSpaceDE/>
        <w:adjustRightInd/>
        <w:jc w:val="center"/>
        <w:rPr>
          <w:rFonts w:eastAsia="Courier New"/>
          <w:color w:val="000000"/>
          <w:sz w:val="24"/>
          <w:szCs w:val="24"/>
          <w:lang w:bidi="ru-RU"/>
        </w:rPr>
      </w:pPr>
    </w:p>
    <w:p w:rsidR="0042144F" w:rsidRPr="00CB2496" w:rsidRDefault="0042144F" w:rsidP="0042144F">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Направление подготовки </w:t>
      </w:r>
      <w:r>
        <w:rPr>
          <w:b/>
          <w:color w:val="000000"/>
          <w:sz w:val="24"/>
          <w:szCs w:val="24"/>
        </w:rPr>
        <w:t xml:space="preserve">44.03.05 Педагогическое образование </w:t>
      </w:r>
      <w:r>
        <w:rPr>
          <w:b/>
          <w:color w:val="000000"/>
          <w:sz w:val="24"/>
          <w:szCs w:val="24"/>
        </w:rPr>
        <w:br/>
        <w:t>(с двумя профилями подготовки)</w:t>
      </w:r>
      <w:r w:rsidRPr="00E166AB">
        <w:rPr>
          <w:color w:val="000000"/>
        </w:rPr>
        <w:t xml:space="preserve"> </w:t>
      </w:r>
      <w:r w:rsidRPr="00CB2496">
        <w:rPr>
          <w:rFonts w:eastAsia="Courier New"/>
          <w:sz w:val="24"/>
          <w:szCs w:val="24"/>
          <w:lang w:bidi="ru-RU"/>
        </w:rPr>
        <w:t>(уровень бакалавриата)</w:t>
      </w:r>
      <w:r w:rsidRPr="00CB2496">
        <w:rPr>
          <w:rFonts w:eastAsia="Courier New"/>
          <w:sz w:val="24"/>
          <w:szCs w:val="24"/>
          <w:lang w:bidi="ru-RU"/>
        </w:rPr>
        <w:cr/>
      </w:r>
    </w:p>
    <w:p w:rsidR="0042144F" w:rsidRPr="00CB2496" w:rsidRDefault="0042144F" w:rsidP="0042144F">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Pr>
          <w:rFonts w:eastAsia="Courier New"/>
          <w:b/>
          <w:sz w:val="24"/>
          <w:szCs w:val="24"/>
          <w:lang w:bidi="ru-RU"/>
        </w:rPr>
        <w:t>«Дошкольное образование» и «Начальное образование»</w:t>
      </w:r>
    </w:p>
    <w:p w:rsidR="0042144F" w:rsidRPr="00793E1B" w:rsidRDefault="0042144F" w:rsidP="0042144F">
      <w:pPr>
        <w:widowControl/>
        <w:suppressAutoHyphens/>
        <w:autoSpaceDE/>
        <w:adjustRightInd/>
        <w:jc w:val="center"/>
        <w:rPr>
          <w:rFonts w:eastAsia="Courier New"/>
          <w:b/>
          <w:color w:val="000000"/>
          <w:sz w:val="24"/>
          <w:szCs w:val="24"/>
          <w:lang w:bidi="ru-RU"/>
        </w:rPr>
      </w:pPr>
    </w:p>
    <w:p w:rsidR="0042144F" w:rsidRDefault="0042144F" w:rsidP="0042144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педагогический (основной); научно-исследовательский</w:t>
      </w:r>
    </w:p>
    <w:p w:rsidR="0042144F" w:rsidRPr="006E1872" w:rsidRDefault="0042144F" w:rsidP="0042144F">
      <w:pPr>
        <w:widowControl/>
        <w:autoSpaceDE/>
        <w:autoSpaceDN/>
        <w:adjustRightInd/>
        <w:jc w:val="center"/>
        <w:rPr>
          <w:sz w:val="24"/>
          <w:szCs w:val="24"/>
        </w:rPr>
      </w:pPr>
    </w:p>
    <w:p w:rsidR="0042144F" w:rsidRPr="00BC22D9" w:rsidRDefault="0042144F" w:rsidP="0042144F">
      <w:pPr>
        <w:widowControl/>
        <w:suppressAutoHyphens/>
        <w:autoSpaceDE/>
        <w:adjustRightInd/>
        <w:jc w:val="center"/>
        <w:rPr>
          <w:rFonts w:eastAsia="SimSun"/>
          <w:b/>
          <w:kern w:val="2"/>
          <w:sz w:val="24"/>
          <w:szCs w:val="24"/>
          <w:lang w:eastAsia="hi-IN" w:bidi="hi-IN"/>
        </w:rPr>
      </w:pPr>
      <w:r w:rsidRPr="00BC22D9">
        <w:rPr>
          <w:rFonts w:eastAsia="SimSun"/>
          <w:b/>
          <w:kern w:val="2"/>
          <w:sz w:val="24"/>
          <w:szCs w:val="24"/>
          <w:lang w:eastAsia="hi-IN" w:bidi="hi-IN"/>
        </w:rPr>
        <w:t>Для обучающихся:</w:t>
      </w:r>
    </w:p>
    <w:p w:rsidR="0042144F" w:rsidRPr="004E668F" w:rsidRDefault="0042144F" w:rsidP="0042144F">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sidR="00617209">
        <w:rPr>
          <w:rFonts w:eastAsia="SimSun"/>
          <w:kern w:val="2"/>
          <w:sz w:val="24"/>
          <w:szCs w:val="24"/>
          <w:lang w:eastAsia="hi-IN" w:bidi="hi-IN"/>
        </w:rPr>
        <w:t xml:space="preserve"> 2017</w:t>
      </w:r>
      <w:r>
        <w:rPr>
          <w:rFonts w:eastAsia="SimSun"/>
          <w:kern w:val="2"/>
          <w:sz w:val="24"/>
          <w:szCs w:val="24"/>
          <w:lang w:eastAsia="hi-IN" w:bidi="hi-IN"/>
        </w:rPr>
        <w:t>/201</w:t>
      </w:r>
      <w:r w:rsidR="00617209">
        <w:rPr>
          <w:rFonts w:eastAsia="SimSun"/>
          <w:kern w:val="2"/>
          <w:sz w:val="24"/>
          <w:szCs w:val="24"/>
          <w:lang w:eastAsia="hi-IN" w:bidi="hi-IN"/>
        </w:rPr>
        <w:t>8</w:t>
      </w:r>
      <w:r w:rsidRPr="004E668F">
        <w:rPr>
          <w:rFonts w:eastAsia="SimSun"/>
          <w:kern w:val="2"/>
          <w:sz w:val="24"/>
          <w:szCs w:val="24"/>
          <w:lang w:eastAsia="hi-IN" w:bidi="hi-IN"/>
        </w:rPr>
        <w:t xml:space="preserve">  года набора соответственно</w:t>
      </w:r>
    </w:p>
    <w:p w:rsidR="0042144F" w:rsidRPr="00BC22D9" w:rsidRDefault="0042144F" w:rsidP="0042144F">
      <w:pPr>
        <w:widowControl/>
        <w:suppressAutoHyphens/>
        <w:autoSpaceDE/>
        <w:adjustRightInd/>
        <w:jc w:val="center"/>
        <w:rPr>
          <w:rFonts w:eastAsia="SimSun"/>
          <w:kern w:val="2"/>
          <w:sz w:val="24"/>
          <w:szCs w:val="24"/>
          <w:lang w:eastAsia="hi-IN" w:bidi="hi-IN"/>
        </w:rPr>
      </w:pPr>
    </w:p>
    <w:p w:rsidR="0042144F" w:rsidRDefault="0042144F" w:rsidP="0042144F">
      <w:pPr>
        <w:widowControl/>
        <w:suppressAutoHyphens/>
        <w:autoSpaceDE/>
        <w:adjustRightInd/>
        <w:rPr>
          <w:rFonts w:eastAsia="SimSun"/>
          <w:b/>
          <w:kern w:val="2"/>
          <w:sz w:val="24"/>
          <w:szCs w:val="24"/>
          <w:lang w:eastAsia="hi-IN" w:bidi="hi-IN"/>
        </w:rPr>
      </w:pPr>
    </w:p>
    <w:p w:rsidR="0042144F" w:rsidRDefault="0042144F" w:rsidP="0042144F">
      <w:pPr>
        <w:widowControl/>
        <w:suppressAutoHyphens/>
        <w:autoSpaceDE/>
        <w:adjustRightInd/>
        <w:rPr>
          <w:rFonts w:eastAsia="SimSun"/>
          <w:b/>
          <w:kern w:val="2"/>
          <w:sz w:val="24"/>
          <w:szCs w:val="24"/>
          <w:lang w:eastAsia="hi-IN" w:bidi="hi-IN"/>
        </w:rPr>
      </w:pPr>
    </w:p>
    <w:p w:rsidR="0042144F" w:rsidRPr="00BC22D9" w:rsidRDefault="0042144F" w:rsidP="0042144F">
      <w:pPr>
        <w:suppressAutoHyphens/>
        <w:contextualSpacing/>
        <w:rPr>
          <w:rFonts w:eastAsia="SimSun"/>
          <w:kern w:val="2"/>
          <w:sz w:val="24"/>
          <w:szCs w:val="24"/>
          <w:lang w:eastAsia="hi-IN" w:bidi="hi-IN"/>
        </w:rPr>
      </w:pPr>
    </w:p>
    <w:p w:rsidR="0042144F" w:rsidRPr="00BC22D9" w:rsidRDefault="0042144F" w:rsidP="0042144F">
      <w:pPr>
        <w:suppressAutoHyphens/>
        <w:contextualSpacing/>
        <w:jc w:val="center"/>
        <w:rPr>
          <w:rFonts w:eastAsia="SimSun"/>
          <w:kern w:val="2"/>
          <w:sz w:val="24"/>
          <w:szCs w:val="24"/>
          <w:lang w:eastAsia="hi-IN" w:bidi="hi-IN"/>
        </w:rPr>
      </w:pPr>
    </w:p>
    <w:p w:rsidR="0042144F" w:rsidRDefault="0042144F" w:rsidP="0042144F">
      <w:pPr>
        <w:suppressAutoHyphens/>
        <w:contextualSpacing/>
        <w:jc w:val="center"/>
        <w:rPr>
          <w:rFonts w:eastAsia="SimSun"/>
          <w:kern w:val="2"/>
          <w:sz w:val="24"/>
          <w:szCs w:val="24"/>
          <w:lang w:eastAsia="hi-IN" w:bidi="hi-IN"/>
        </w:rPr>
      </w:pPr>
    </w:p>
    <w:p w:rsidR="0042144F" w:rsidRDefault="0042144F" w:rsidP="0042144F">
      <w:pPr>
        <w:suppressAutoHyphens/>
        <w:contextualSpacing/>
        <w:jc w:val="center"/>
        <w:rPr>
          <w:rFonts w:eastAsia="SimSun"/>
          <w:kern w:val="2"/>
          <w:sz w:val="24"/>
          <w:szCs w:val="24"/>
          <w:lang w:eastAsia="hi-IN" w:bidi="hi-IN"/>
        </w:rPr>
      </w:pPr>
    </w:p>
    <w:p w:rsidR="0042144F" w:rsidRPr="00BC22D9" w:rsidRDefault="0042144F" w:rsidP="0042144F">
      <w:pPr>
        <w:suppressAutoHyphens/>
        <w:contextualSpacing/>
        <w:rPr>
          <w:rFonts w:eastAsia="SimSun"/>
          <w:kern w:val="2"/>
          <w:sz w:val="24"/>
          <w:szCs w:val="24"/>
          <w:lang w:eastAsia="hi-IN" w:bidi="hi-IN"/>
        </w:rPr>
      </w:pPr>
    </w:p>
    <w:p w:rsidR="0042144F" w:rsidRPr="00D90CDB" w:rsidRDefault="0042144F" w:rsidP="0042144F">
      <w:pPr>
        <w:suppressAutoHyphens/>
        <w:contextualSpacing/>
        <w:jc w:val="center"/>
        <w:rPr>
          <w:sz w:val="24"/>
          <w:szCs w:val="24"/>
        </w:rPr>
      </w:pPr>
      <w:r w:rsidRPr="00BC22D9">
        <w:rPr>
          <w:sz w:val="24"/>
          <w:szCs w:val="24"/>
        </w:rPr>
        <w:t>Омск, 20</w:t>
      </w:r>
      <w:r>
        <w:rPr>
          <w:sz w:val="24"/>
          <w:szCs w:val="24"/>
        </w:rPr>
        <w:t>22</w:t>
      </w:r>
    </w:p>
    <w:p w:rsidR="0042144F" w:rsidRDefault="002B2CA8" w:rsidP="00021FDF">
      <w:pPr>
        <w:jc w:val="both"/>
        <w:rPr>
          <w:spacing w:val="-3"/>
          <w:sz w:val="24"/>
          <w:szCs w:val="24"/>
          <w:lang w:eastAsia="en-US"/>
        </w:rPr>
      </w:pPr>
      <w:r w:rsidRPr="001418A0">
        <w:rPr>
          <w:spacing w:val="-3"/>
          <w:sz w:val="24"/>
          <w:szCs w:val="24"/>
          <w:lang w:eastAsia="en-US"/>
        </w:rPr>
        <w:lastRenderedPageBreak/>
        <w:t>Составители:</w:t>
      </w:r>
    </w:p>
    <w:p w:rsidR="0042144F" w:rsidRDefault="0042144F" w:rsidP="00021FDF">
      <w:pPr>
        <w:jc w:val="both"/>
        <w:rPr>
          <w:spacing w:val="-3"/>
          <w:sz w:val="24"/>
          <w:szCs w:val="24"/>
          <w:lang w:eastAsia="en-US"/>
        </w:rPr>
      </w:pPr>
    </w:p>
    <w:p w:rsidR="002B2CA8" w:rsidRPr="001418A0" w:rsidRDefault="005602D6" w:rsidP="00021FDF">
      <w:pPr>
        <w:jc w:val="both"/>
        <w:rPr>
          <w:spacing w:val="-3"/>
          <w:sz w:val="24"/>
          <w:szCs w:val="24"/>
          <w:lang w:eastAsia="en-US"/>
        </w:rPr>
      </w:pPr>
      <w:r>
        <w:rPr>
          <w:spacing w:val="-3"/>
          <w:sz w:val="24"/>
          <w:szCs w:val="24"/>
          <w:lang w:eastAsia="en-US"/>
        </w:rPr>
        <w:t xml:space="preserve">к.п.н., </w:t>
      </w:r>
      <w:r w:rsidR="000C2D54">
        <w:rPr>
          <w:spacing w:val="-3"/>
          <w:sz w:val="24"/>
          <w:szCs w:val="24"/>
          <w:lang w:eastAsia="en-US"/>
        </w:rPr>
        <w:t>доцент</w:t>
      </w:r>
      <w:r w:rsidR="002B2CA8" w:rsidRPr="001418A0">
        <w:rPr>
          <w:spacing w:val="-3"/>
          <w:sz w:val="24"/>
          <w:szCs w:val="24"/>
          <w:lang w:eastAsia="en-US"/>
        </w:rPr>
        <w:t xml:space="preserve"> </w:t>
      </w:r>
      <w:r w:rsidR="002B2CA8" w:rsidRPr="001418A0">
        <w:rPr>
          <w:iCs/>
          <w:sz w:val="24"/>
          <w:szCs w:val="24"/>
        </w:rPr>
        <w:t xml:space="preserve">Л.Н.Корпачева </w:t>
      </w:r>
    </w:p>
    <w:p w:rsidR="00AA760C" w:rsidRPr="001418A0" w:rsidRDefault="00AA760C" w:rsidP="00021FDF">
      <w:pPr>
        <w:widowControl/>
        <w:autoSpaceDE/>
        <w:autoSpaceDN/>
        <w:adjustRightInd/>
        <w:jc w:val="both"/>
        <w:rPr>
          <w:spacing w:val="-3"/>
          <w:sz w:val="24"/>
          <w:szCs w:val="24"/>
          <w:lang w:eastAsia="en-US"/>
        </w:rPr>
      </w:pPr>
    </w:p>
    <w:p w:rsidR="00AA760C" w:rsidRDefault="00AA760C" w:rsidP="00021FDF">
      <w:pPr>
        <w:widowControl/>
        <w:autoSpaceDE/>
        <w:autoSpaceDN/>
        <w:adjustRightInd/>
        <w:jc w:val="both"/>
        <w:rPr>
          <w:spacing w:val="-3"/>
          <w:sz w:val="24"/>
          <w:szCs w:val="24"/>
          <w:lang w:eastAsia="en-US"/>
        </w:rPr>
      </w:pPr>
      <w:r w:rsidRPr="001418A0">
        <w:rPr>
          <w:spacing w:val="-3"/>
          <w:sz w:val="24"/>
          <w:szCs w:val="24"/>
          <w:lang w:eastAsia="en-US"/>
        </w:rPr>
        <w:t>Рабочая программа дисциплины одобрена на заседании кафедры «</w:t>
      </w:r>
      <w:r w:rsidR="002B2CA8" w:rsidRPr="001418A0">
        <w:rPr>
          <w:spacing w:val="-3"/>
          <w:sz w:val="24"/>
          <w:szCs w:val="24"/>
          <w:lang w:eastAsia="en-US"/>
        </w:rPr>
        <w:t>Педагогики, психологии и социальной работы</w:t>
      </w:r>
      <w:r w:rsidRPr="001418A0">
        <w:rPr>
          <w:spacing w:val="-3"/>
          <w:sz w:val="24"/>
          <w:szCs w:val="24"/>
          <w:lang w:eastAsia="en-US"/>
        </w:rPr>
        <w:t>»</w:t>
      </w:r>
    </w:p>
    <w:p w:rsidR="0042144F" w:rsidRPr="001418A0" w:rsidRDefault="0042144F" w:rsidP="00021FDF">
      <w:pPr>
        <w:widowControl/>
        <w:autoSpaceDE/>
        <w:autoSpaceDN/>
        <w:adjustRightInd/>
        <w:jc w:val="both"/>
        <w:rPr>
          <w:spacing w:val="-3"/>
          <w:sz w:val="24"/>
          <w:szCs w:val="24"/>
          <w:lang w:eastAsia="en-US"/>
        </w:rPr>
      </w:pPr>
    </w:p>
    <w:p w:rsidR="0042144F" w:rsidRPr="008D4C4B" w:rsidRDefault="0042144F" w:rsidP="0042144F">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A760C" w:rsidRPr="001418A0" w:rsidRDefault="00AA760C" w:rsidP="00021FDF">
      <w:pPr>
        <w:widowControl/>
        <w:autoSpaceDE/>
        <w:autoSpaceDN/>
        <w:adjustRightInd/>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 xml:space="preserve">Зав. </w:t>
      </w:r>
      <w:r w:rsidR="004803D9" w:rsidRPr="001418A0">
        <w:rPr>
          <w:spacing w:val="-3"/>
          <w:sz w:val="24"/>
          <w:szCs w:val="24"/>
          <w:lang w:eastAsia="en-US"/>
        </w:rPr>
        <w:t>кафедрой д.п.н.</w:t>
      </w:r>
      <w:r w:rsidRPr="001418A0">
        <w:rPr>
          <w:spacing w:val="-3"/>
          <w:sz w:val="24"/>
          <w:szCs w:val="24"/>
          <w:lang w:eastAsia="en-US"/>
        </w:rPr>
        <w:t xml:space="preserve">, профессор </w:t>
      </w:r>
      <w:r w:rsidR="000D3387">
        <w:rPr>
          <w:spacing w:val="-3"/>
          <w:sz w:val="24"/>
          <w:szCs w:val="24"/>
          <w:lang w:eastAsia="en-US"/>
        </w:rPr>
        <w:t>Е.В.Лопанова</w:t>
      </w:r>
      <w:r w:rsidR="005602D6">
        <w:rPr>
          <w:spacing w:val="-3"/>
          <w:sz w:val="24"/>
          <w:szCs w:val="24"/>
          <w:lang w:eastAsia="en-US"/>
        </w:rPr>
        <w:t xml:space="preserve"> </w:t>
      </w:r>
    </w:p>
    <w:p w:rsidR="00DF1076" w:rsidRPr="001418A0" w:rsidRDefault="00AA760C" w:rsidP="004C3EF4">
      <w:pPr>
        <w:widowControl/>
        <w:autoSpaceDE/>
        <w:autoSpaceDN/>
        <w:adjustRightInd/>
        <w:spacing w:after="200" w:line="276" w:lineRule="auto"/>
        <w:jc w:val="center"/>
        <w:rPr>
          <w:rFonts w:eastAsia="SimSun"/>
          <w:b/>
          <w:kern w:val="2"/>
          <w:sz w:val="24"/>
          <w:szCs w:val="24"/>
          <w:lang w:eastAsia="hi-IN" w:bidi="hi-IN"/>
        </w:rPr>
      </w:pPr>
      <w:r w:rsidRPr="001418A0">
        <w:rPr>
          <w:spacing w:val="-3"/>
          <w:sz w:val="24"/>
          <w:szCs w:val="24"/>
          <w:lang w:eastAsia="en-US"/>
        </w:rPr>
        <w:br w:type="page"/>
      </w:r>
      <w:r w:rsidR="00DF1076" w:rsidRPr="001418A0">
        <w:rPr>
          <w:rFonts w:eastAsia="SimSun"/>
          <w:b/>
          <w:kern w:val="2"/>
          <w:sz w:val="24"/>
          <w:szCs w:val="24"/>
          <w:lang w:eastAsia="hi-IN" w:bidi="hi-IN"/>
        </w:rPr>
        <w:lastRenderedPageBreak/>
        <w:t>СОДЕРЖАНИЕ</w:t>
      </w:r>
    </w:p>
    <w:p w:rsidR="00DF1076" w:rsidRPr="001418A0"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Наименован</w:t>
            </w:r>
            <w:r w:rsidR="004A68C9" w:rsidRPr="001418A0">
              <w:rPr>
                <w:sz w:val="24"/>
                <w:szCs w:val="24"/>
              </w:rPr>
              <w:t>ие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2</w:t>
            </w:r>
          </w:p>
        </w:tc>
        <w:tc>
          <w:tcPr>
            <w:tcW w:w="8080" w:type="dxa"/>
            <w:hideMark/>
          </w:tcPr>
          <w:p w:rsidR="005C20F0" w:rsidRPr="001418A0" w:rsidRDefault="005C20F0" w:rsidP="00021FDF">
            <w:pPr>
              <w:jc w:val="both"/>
              <w:rPr>
                <w:sz w:val="24"/>
                <w:szCs w:val="24"/>
              </w:rPr>
            </w:pPr>
            <w:r w:rsidRPr="001418A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3</w:t>
            </w:r>
          </w:p>
        </w:tc>
        <w:tc>
          <w:tcPr>
            <w:tcW w:w="8080" w:type="dxa"/>
            <w:hideMark/>
          </w:tcPr>
          <w:p w:rsidR="005C20F0" w:rsidRPr="001418A0" w:rsidRDefault="005C20F0" w:rsidP="00021FDF">
            <w:pPr>
              <w:jc w:val="both"/>
              <w:rPr>
                <w:sz w:val="24"/>
                <w:szCs w:val="24"/>
              </w:rPr>
            </w:pPr>
            <w:r w:rsidRPr="001418A0">
              <w:rPr>
                <w:sz w:val="24"/>
                <w:szCs w:val="24"/>
              </w:rPr>
              <w:t>Указание места дисциплины в структуре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4</w:t>
            </w:r>
          </w:p>
        </w:tc>
        <w:tc>
          <w:tcPr>
            <w:tcW w:w="8080" w:type="dxa"/>
            <w:hideMark/>
          </w:tcPr>
          <w:p w:rsidR="005C20F0" w:rsidRPr="001418A0" w:rsidRDefault="005C20F0" w:rsidP="00021FDF">
            <w:pPr>
              <w:jc w:val="both"/>
              <w:rPr>
                <w:spacing w:val="4"/>
                <w:sz w:val="24"/>
                <w:szCs w:val="24"/>
              </w:rPr>
            </w:pPr>
            <w:r w:rsidRPr="001418A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5</w:t>
            </w:r>
          </w:p>
        </w:tc>
        <w:tc>
          <w:tcPr>
            <w:tcW w:w="8080" w:type="dxa"/>
            <w:hideMark/>
          </w:tcPr>
          <w:p w:rsidR="005C20F0" w:rsidRPr="001418A0" w:rsidRDefault="005C20F0" w:rsidP="00021FDF">
            <w:pPr>
              <w:jc w:val="both"/>
              <w:rPr>
                <w:sz w:val="24"/>
                <w:szCs w:val="24"/>
              </w:rPr>
            </w:pPr>
            <w:r w:rsidRPr="001418A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6</w:t>
            </w:r>
          </w:p>
        </w:tc>
        <w:tc>
          <w:tcPr>
            <w:tcW w:w="8080" w:type="dxa"/>
            <w:hideMark/>
          </w:tcPr>
          <w:p w:rsidR="005C20F0" w:rsidRPr="001418A0" w:rsidRDefault="005C20F0" w:rsidP="00021FDF">
            <w:pPr>
              <w:jc w:val="both"/>
              <w:rPr>
                <w:sz w:val="24"/>
                <w:szCs w:val="24"/>
              </w:rPr>
            </w:pPr>
            <w:r w:rsidRPr="001418A0">
              <w:rPr>
                <w:sz w:val="24"/>
                <w:szCs w:val="24"/>
              </w:rPr>
              <w:t xml:space="preserve">Перечень учебно-методического обеспечения </w:t>
            </w:r>
            <w:r w:rsidR="001A6533" w:rsidRPr="001418A0">
              <w:rPr>
                <w:sz w:val="24"/>
                <w:szCs w:val="24"/>
              </w:rPr>
              <w:t xml:space="preserve">для </w:t>
            </w:r>
            <w:r w:rsidRPr="001418A0">
              <w:rPr>
                <w:sz w:val="24"/>
                <w:szCs w:val="24"/>
              </w:rPr>
              <w:t>самостоятельной р</w:t>
            </w:r>
            <w:r w:rsidR="004A68C9" w:rsidRPr="001418A0">
              <w:rPr>
                <w:sz w:val="24"/>
                <w:szCs w:val="24"/>
              </w:rPr>
              <w:t>аботы обучающихся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7</w:t>
            </w:r>
          </w:p>
        </w:tc>
        <w:tc>
          <w:tcPr>
            <w:tcW w:w="8080" w:type="dxa"/>
            <w:hideMark/>
          </w:tcPr>
          <w:p w:rsidR="005C20F0" w:rsidRPr="001418A0" w:rsidRDefault="005C20F0" w:rsidP="00021FDF">
            <w:pPr>
              <w:jc w:val="both"/>
              <w:rPr>
                <w:sz w:val="24"/>
                <w:szCs w:val="24"/>
              </w:rPr>
            </w:pPr>
            <w:r w:rsidRPr="001418A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8</w:t>
            </w:r>
          </w:p>
        </w:tc>
        <w:tc>
          <w:tcPr>
            <w:tcW w:w="8080" w:type="dxa"/>
            <w:hideMark/>
          </w:tcPr>
          <w:p w:rsidR="005C20F0" w:rsidRPr="001418A0" w:rsidRDefault="005C20F0" w:rsidP="00021FDF">
            <w:pPr>
              <w:jc w:val="both"/>
              <w:rPr>
                <w:sz w:val="24"/>
                <w:szCs w:val="24"/>
              </w:rPr>
            </w:pPr>
            <w:r w:rsidRPr="001418A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9</w:t>
            </w:r>
          </w:p>
        </w:tc>
        <w:tc>
          <w:tcPr>
            <w:tcW w:w="8080" w:type="dxa"/>
            <w:hideMark/>
          </w:tcPr>
          <w:p w:rsidR="005C20F0" w:rsidRPr="001418A0" w:rsidRDefault="005C20F0" w:rsidP="00021FDF">
            <w:pPr>
              <w:jc w:val="both"/>
              <w:rPr>
                <w:sz w:val="24"/>
                <w:szCs w:val="24"/>
              </w:rPr>
            </w:pPr>
            <w:r w:rsidRPr="001418A0">
              <w:rPr>
                <w:sz w:val="24"/>
                <w:szCs w:val="24"/>
              </w:rPr>
              <w:t>Методические указания для обу</w:t>
            </w:r>
            <w:r w:rsidR="004A68C9" w:rsidRPr="001418A0">
              <w:rPr>
                <w:sz w:val="24"/>
                <w:szCs w:val="24"/>
              </w:rPr>
              <w:t>чающихся по освоению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0</w:t>
            </w:r>
          </w:p>
        </w:tc>
        <w:tc>
          <w:tcPr>
            <w:tcW w:w="8080" w:type="dxa"/>
            <w:hideMark/>
          </w:tcPr>
          <w:p w:rsidR="005C20F0" w:rsidRPr="001418A0" w:rsidRDefault="005C20F0" w:rsidP="00021FDF">
            <w:pPr>
              <w:jc w:val="both"/>
              <w:rPr>
                <w:sz w:val="24"/>
                <w:szCs w:val="24"/>
              </w:rPr>
            </w:pPr>
            <w:r w:rsidRPr="001418A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bl>
    <w:p w:rsidR="001A6533" w:rsidRPr="001418A0" w:rsidRDefault="001A6533" w:rsidP="00021FDF">
      <w:pPr>
        <w:spacing w:after="160" w:line="256" w:lineRule="auto"/>
        <w:jc w:val="both"/>
        <w:rPr>
          <w:b/>
          <w:sz w:val="24"/>
          <w:szCs w:val="24"/>
        </w:rPr>
      </w:pPr>
    </w:p>
    <w:p w:rsidR="00AA760C" w:rsidRPr="001418A0" w:rsidRDefault="00DF1076" w:rsidP="00021FDF">
      <w:pPr>
        <w:spacing w:after="160" w:line="256" w:lineRule="auto"/>
        <w:jc w:val="both"/>
        <w:rPr>
          <w:b/>
          <w:i/>
          <w:spacing w:val="-3"/>
          <w:sz w:val="24"/>
          <w:szCs w:val="24"/>
          <w:lang w:eastAsia="en-US"/>
        </w:rPr>
      </w:pPr>
      <w:r w:rsidRPr="001418A0">
        <w:rPr>
          <w:b/>
          <w:sz w:val="24"/>
          <w:szCs w:val="24"/>
        </w:rPr>
        <w:br w:type="page"/>
      </w:r>
    </w:p>
    <w:p w:rsidR="00847AF9" w:rsidRPr="00951F6B" w:rsidRDefault="00847AF9" w:rsidP="00847AF9">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847AF9" w:rsidRPr="006E1872" w:rsidRDefault="00847AF9" w:rsidP="00847AF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2836F7" w:rsidRDefault="002836F7" w:rsidP="00847AF9">
      <w:pPr>
        <w:widowControl/>
        <w:autoSpaceDE/>
        <w:adjustRightInd/>
        <w:ind w:firstLine="709"/>
        <w:jc w:val="both"/>
        <w:rPr>
          <w:sz w:val="24"/>
          <w:szCs w:val="24"/>
        </w:rPr>
      </w:pPr>
      <w:r w:rsidRPr="002836F7">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42144F" w:rsidRPr="008D4C4B" w:rsidRDefault="0042144F" w:rsidP="0042144F">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44F" w:rsidRPr="008D4C4B" w:rsidRDefault="0042144F" w:rsidP="0042144F">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44F" w:rsidRDefault="002836F7" w:rsidP="002836F7">
      <w:pPr>
        <w:snapToGrid w:val="0"/>
        <w:ind w:firstLine="709"/>
        <w:jc w:val="both"/>
        <w:rPr>
          <w:sz w:val="24"/>
          <w:szCs w:val="24"/>
          <w:lang w:eastAsia="en-US"/>
        </w:rPr>
      </w:pPr>
      <w:r w:rsidRPr="002836F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2144F">
        <w:rPr>
          <w:b/>
          <w:sz w:val="24"/>
          <w:szCs w:val="24"/>
          <w:lang w:eastAsia="en-US"/>
        </w:rPr>
        <w:t>44.03.05 Педагогическое образование (с двумя профилями подготовки)</w:t>
      </w:r>
      <w:r w:rsidRPr="002836F7">
        <w:rPr>
          <w:sz w:val="24"/>
          <w:szCs w:val="24"/>
          <w:lang w:eastAsia="en-US"/>
        </w:rPr>
        <w:t xml:space="preserve"> (уровень бакалавриата), направленность (профиль) программы </w:t>
      </w:r>
      <w:r w:rsidRPr="0042144F">
        <w:rPr>
          <w:b/>
          <w:sz w:val="24"/>
          <w:szCs w:val="24"/>
          <w:lang w:eastAsia="en-US"/>
        </w:rPr>
        <w:t>«Дошкольное образование» и «Начальное образование»</w:t>
      </w:r>
      <w:r w:rsidRPr="002836F7">
        <w:rPr>
          <w:sz w:val="24"/>
          <w:szCs w:val="24"/>
          <w:lang w:eastAsia="en-US"/>
        </w:rPr>
        <w:t xml:space="preserve">; </w:t>
      </w:r>
      <w:r w:rsidR="0042144F" w:rsidRPr="0042144F">
        <w:rPr>
          <w:sz w:val="24"/>
          <w:szCs w:val="24"/>
          <w:lang w:eastAsia="en-US"/>
        </w:rPr>
        <w:t>форма обучения – заочная на 2022/2023 учебный год, утвержденным приказом ректора от 28.03.2022 № 28.</w:t>
      </w:r>
    </w:p>
    <w:p w:rsidR="00A76E53" w:rsidRPr="001418A0" w:rsidRDefault="00A76E53" w:rsidP="002836F7">
      <w:pPr>
        <w:snapToGrid w:val="0"/>
        <w:ind w:firstLine="709"/>
        <w:jc w:val="both"/>
        <w:rPr>
          <w:bCs/>
          <w:sz w:val="24"/>
          <w:szCs w:val="24"/>
        </w:rPr>
      </w:pPr>
      <w:r w:rsidRPr="001418A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803D9" w:rsidRPr="001418A0">
        <w:rPr>
          <w:b/>
          <w:bCs/>
          <w:sz w:val="24"/>
          <w:szCs w:val="24"/>
        </w:rPr>
        <w:t>Б1.Б.08</w:t>
      </w:r>
      <w:r w:rsidR="00732B88" w:rsidRPr="001418A0">
        <w:rPr>
          <w:b/>
          <w:bCs/>
          <w:sz w:val="24"/>
          <w:szCs w:val="24"/>
        </w:rPr>
        <w:t xml:space="preserve"> </w:t>
      </w:r>
      <w:r w:rsidR="00DF35F2" w:rsidRPr="001418A0">
        <w:rPr>
          <w:b/>
          <w:sz w:val="24"/>
          <w:szCs w:val="24"/>
        </w:rPr>
        <w:t>«</w:t>
      </w:r>
      <w:r w:rsidR="004803D9" w:rsidRPr="001418A0">
        <w:rPr>
          <w:b/>
          <w:sz w:val="24"/>
          <w:szCs w:val="24"/>
        </w:rPr>
        <w:t>Педагогика»</w:t>
      </w:r>
      <w:r w:rsidR="000B40A9" w:rsidRPr="001418A0">
        <w:rPr>
          <w:b/>
          <w:sz w:val="24"/>
          <w:szCs w:val="24"/>
        </w:rPr>
        <w:t xml:space="preserve"> в</w:t>
      </w:r>
      <w:r w:rsidRPr="001418A0">
        <w:rPr>
          <w:b/>
          <w:sz w:val="24"/>
          <w:szCs w:val="24"/>
        </w:rPr>
        <w:t xml:space="preserve"> тече</w:t>
      </w:r>
      <w:r w:rsidR="009F4070" w:rsidRPr="001418A0">
        <w:rPr>
          <w:b/>
          <w:sz w:val="24"/>
          <w:szCs w:val="24"/>
        </w:rPr>
        <w:t xml:space="preserve">ние </w:t>
      </w:r>
      <w:r w:rsidR="0042144F">
        <w:rPr>
          <w:b/>
          <w:sz w:val="24"/>
          <w:szCs w:val="24"/>
        </w:rPr>
        <w:t>2022/2023</w:t>
      </w:r>
      <w:r w:rsidR="00014F2E">
        <w:rPr>
          <w:b/>
          <w:sz w:val="24"/>
          <w:szCs w:val="24"/>
        </w:rPr>
        <w:t xml:space="preserve"> </w:t>
      </w:r>
      <w:r w:rsidRPr="001418A0">
        <w:rPr>
          <w:b/>
          <w:sz w:val="24"/>
          <w:szCs w:val="24"/>
        </w:rPr>
        <w:t>учебного года:</w:t>
      </w:r>
    </w:p>
    <w:p w:rsidR="00A76E53" w:rsidRPr="00847AF9" w:rsidRDefault="00847AF9" w:rsidP="00847AF9">
      <w:pPr>
        <w:ind w:firstLine="708"/>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w:t>
      </w:r>
      <w:r w:rsidRPr="0037157F">
        <w:rPr>
          <w:color w:val="000000"/>
          <w:sz w:val="24"/>
          <w:szCs w:val="24"/>
        </w:rPr>
        <w:lastRenderedPageBreak/>
        <w:t>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42144F">
        <w:rPr>
          <w:b/>
          <w:color w:val="000000"/>
          <w:sz w:val="24"/>
          <w:szCs w:val="24"/>
        </w:rPr>
        <w:t>44.03.05 Педагогическое образование (с двумя профилями подготовки)</w:t>
      </w:r>
      <w:r w:rsidRPr="0037157F">
        <w:rPr>
          <w:sz w:val="24"/>
          <w:szCs w:val="24"/>
        </w:rPr>
        <w:t xml:space="preserve"> (уровень бакалавр</w:t>
      </w:r>
      <w:r w:rsidR="0042144F">
        <w:rPr>
          <w:sz w:val="24"/>
          <w:szCs w:val="24"/>
        </w:rPr>
        <w:t>иата), направленность (профиль)</w:t>
      </w:r>
      <w:r w:rsidRPr="0037157F">
        <w:rPr>
          <w:sz w:val="24"/>
          <w:szCs w:val="24"/>
        </w:rPr>
        <w:t xml:space="preserve"> </w:t>
      </w:r>
      <w:r w:rsidR="0042144F" w:rsidRPr="0042144F">
        <w:rPr>
          <w:b/>
          <w:sz w:val="24"/>
          <w:szCs w:val="24"/>
        </w:rPr>
        <w:t>«Дошкольное образование» и «Начальное образование»</w:t>
      </w:r>
      <w:r w:rsidRPr="0042144F">
        <w:rPr>
          <w:b/>
          <w:sz w:val="24"/>
          <w:szCs w:val="24"/>
        </w:rPr>
        <w:t>,</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DF35F2" w:rsidRPr="001418A0">
        <w:rPr>
          <w:b/>
          <w:sz w:val="24"/>
          <w:szCs w:val="24"/>
        </w:rPr>
        <w:t>«</w:t>
      </w:r>
      <w:r w:rsidR="004803D9" w:rsidRPr="001418A0">
        <w:rPr>
          <w:b/>
          <w:sz w:val="24"/>
          <w:szCs w:val="24"/>
        </w:rPr>
        <w:t>Педагогика»</w:t>
      </w:r>
      <w:r w:rsidR="00A76E53" w:rsidRPr="001418A0">
        <w:rPr>
          <w:sz w:val="24"/>
          <w:szCs w:val="24"/>
        </w:rPr>
        <w:t xml:space="preserve"> в тече</w:t>
      </w:r>
      <w:r w:rsidR="009F4070" w:rsidRPr="001418A0">
        <w:rPr>
          <w:sz w:val="24"/>
          <w:szCs w:val="24"/>
        </w:rPr>
        <w:t xml:space="preserve">ние </w:t>
      </w:r>
      <w:r w:rsidR="0042144F">
        <w:rPr>
          <w:sz w:val="24"/>
          <w:szCs w:val="24"/>
        </w:rPr>
        <w:t>2022/2023</w:t>
      </w:r>
      <w:r w:rsidR="00A76E53" w:rsidRPr="001418A0">
        <w:rPr>
          <w:sz w:val="24"/>
          <w:szCs w:val="24"/>
        </w:rPr>
        <w:t xml:space="preserve"> учебного года.</w:t>
      </w:r>
    </w:p>
    <w:p w:rsidR="002933E5" w:rsidRPr="001418A0" w:rsidRDefault="002933E5" w:rsidP="00847AF9">
      <w:pPr>
        <w:suppressAutoHyphens/>
        <w:jc w:val="both"/>
        <w:rPr>
          <w:sz w:val="24"/>
          <w:szCs w:val="24"/>
        </w:rPr>
      </w:pPr>
    </w:p>
    <w:p w:rsidR="00BB70FB"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Наименование дисциплины:</w:t>
      </w:r>
      <w:r w:rsidR="00857FC8" w:rsidRPr="001418A0">
        <w:rPr>
          <w:rFonts w:ascii="Times New Roman" w:hAnsi="Times New Roman"/>
          <w:b/>
          <w:sz w:val="24"/>
          <w:szCs w:val="24"/>
        </w:rPr>
        <w:t xml:space="preserve"> </w:t>
      </w:r>
      <w:r w:rsidR="00DF4D20" w:rsidRPr="001418A0">
        <w:rPr>
          <w:rFonts w:ascii="Times New Roman" w:hAnsi="Times New Roman"/>
          <w:b/>
          <w:sz w:val="24"/>
          <w:szCs w:val="24"/>
        </w:rPr>
        <w:t xml:space="preserve">дисциплины </w:t>
      </w:r>
      <w:r w:rsidR="004803D9" w:rsidRPr="001418A0">
        <w:rPr>
          <w:rFonts w:ascii="Times New Roman" w:hAnsi="Times New Roman"/>
          <w:b/>
          <w:sz w:val="24"/>
          <w:szCs w:val="24"/>
        </w:rPr>
        <w:t>Б1.Б.08</w:t>
      </w:r>
      <w:r w:rsidR="00DF4D20" w:rsidRPr="001418A0">
        <w:rPr>
          <w:rFonts w:ascii="Times New Roman" w:hAnsi="Times New Roman"/>
          <w:b/>
          <w:sz w:val="24"/>
          <w:szCs w:val="24"/>
        </w:rPr>
        <w:t xml:space="preserve"> </w:t>
      </w:r>
      <w:r w:rsidR="00DF35F2" w:rsidRPr="001418A0">
        <w:rPr>
          <w:rFonts w:ascii="Times New Roman" w:hAnsi="Times New Roman"/>
          <w:b/>
          <w:sz w:val="24"/>
          <w:szCs w:val="24"/>
        </w:rPr>
        <w:t>«</w:t>
      </w:r>
      <w:r w:rsidR="004803D9" w:rsidRPr="001418A0">
        <w:rPr>
          <w:rFonts w:ascii="Times New Roman" w:hAnsi="Times New Roman"/>
          <w:b/>
          <w:sz w:val="24"/>
          <w:szCs w:val="24"/>
        </w:rPr>
        <w:t>Педагогика»</w:t>
      </w:r>
    </w:p>
    <w:p w:rsidR="007F4B97"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 xml:space="preserve">Перечень планируемых результатов обучения по дисциплине, соотнесенных с </w:t>
      </w:r>
      <w:r w:rsidR="00664BA0" w:rsidRPr="001418A0">
        <w:rPr>
          <w:rFonts w:ascii="Times New Roman" w:hAnsi="Times New Roman"/>
          <w:b/>
          <w:sz w:val="24"/>
          <w:szCs w:val="24"/>
        </w:rPr>
        <w:t>планируемыми результатами</w:t>
      </w:r>
      <w:r w:rsidRPr="001418A0">
        <w:rPr>
          <w:rFonts w:ascii="Times New Roman" w:hAnsi="Times New Roman"/>
          <w:b/>
          <w:sz w:val="24"/>
          <w:szCs w:val="24"/>
        </w:rPr>
        <w:t xml:space="preserve"> освоения образовательной программы</w:t>
      </w:r>
    </w:p>
    <w:p w:rsidR="00847AF9" w:rsidRPr="006E1872" w:rsidRDefault="002B6C87" w:rsidP="00847AF9">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r>
      <w:r w:rsidR="00847AF9"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00847AF9" w:rsidRPr="00D06A29">
        <w:rPr>
          <w:rFonts w:eastAsia="Calibri"/>
          <w:sz w:val="24"/>
          <w:szCs w:val="24"/>
          <w:lang w:eastAsia="en-US"/>
        </w:rPr>
        <w:t xml:space="preserve">по направлению подготовки </w:t>
      </w:r>
      <w:r w:rsidR="00847AF9" w:rsidRPr="00D06A2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847AF9" w:rsidRPr="00D06A29">
        <w:rPr>
          <w:rFonts w:eastAsia="Calibri"/>
          <w:sz w:val="24"/>
          <w:szCs w:val="24"/>
          <w:lang w:eastAsia="en-US"/>
        </w:rPr>
        <w:t>, при разработке основной профессиональной образовательной программы (</w:t>
      </w:r>
      <w:r w:rsidR="00847AF9" w:rsidRPr="00D06A29">
        <w:rPr>
          <w:rFonts w:eastAsia="Calibri"/>
          <w:i/>
          <w:sz w:val="24"/>
          <w:szCs w:val="24"/>
          <w:lang w:eastAsia="en-US"/>
        </w:rPr>
        <w:t>далее - ОПОП</w:t>
      </w:r>
      <w:r w:rsidR="00847AF9" w:rsidRPr="00D06A29">
        <w:rPr>
          <w:rFonts w:eastAsia="Calibri"/>
          <w:sz w:val="24"/>
          <w:szCs w:val="24"/>
          <w:lang w:eastAsia="en-US"/>
        </w:rPr>
        <w:t>) бакалавриата определены</w:t>
      </w:r>
      <w:r w:rsidR="00847AF9" w:rsidRPr="006E1872">
        <w:rPr>
          <w:rFonts w:eastAsia="Calibri"/>
          <w:sz w:val="24"/>
          <w:szCs w:val="24"/>
          <w:lang w:eastAsia="en-US"/>
        </w:rPr>
        <w:t xml:space="preserve"> возможности Академии в формировании компетенций выпускников.</w:t>
      </w:r>
    </w:p>
    <w:p w:rsidR="00BB6C9A" w:rsidRPr="001418A0" w:rsidRDefault="0033546E" w:rsidP="00847AF9">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r>
    </w:p>
    <w:p w:rsidR="007F4B97"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 xml:space="preserve">Процесс изучения дисциплины </w:t>
      </w:r>
      <w:r w:rsidR="00DF35F2" w:rsidRPr="001418A0">
        <w:rPr>
          <w:rFonts w:eastAsia="Calibri"/>
          <w:b/>
          <w:sz w:val="24"/>
          <w:szCs w:val="24"/>
          <w:lang w:eastAsia="en-US"/>
        </w:rPr>
        <w:t>«</w:t>
      </w:r>
      <w:r w:rsidR="004803D9" w:rsidRPr="001418A0">
        <w:rPr>
          <w:b/>
          <w:sz w:val="24"/>
          <w:szCs w:val="24"/>
        </w:rPr>
        <w:t>Педагогика»</w:t>
      </w:r>
      <w:r w:rsidR="00BB6C9A" w:rsidRPr="001418A0">
        <w:rPr>
          <w:rFonts w:eastAsia="Calibri"/>
          <w:sz w:val="24"/>
          <w:szCs w:val="24"/>
          <w:lang w:eastAsia="en-US"/>
        </w:rPr>
        <w:t xml:space="preserve"> </w:t>
      </w:r>
      <w:r w:rsidRPr="001418A0">
        <w:rPr>
          <w:rFonts w:eastAsia="Calibri"/>
          <w:sz w:val="24"/>
          <w:szCs w:val="24"/>
          <w:lang w:eastAsia="en-US"/>
        </w:rPr>
        <w:t xml:space="preserve">направлен на формирование следующих компетенций: </w:t>
      </w:r>
      <w:r w:rsidR="002B6C87" w:rsidRPr="001418A0">
        <w:rPr>
          <w:rFonts w:eastAsia="Calibri"/>
          <w:sz w:val="24"/>
          <w:szCs w:val="24"/>
          <w:lang w:eastAsia="en-US"/>
        </w:rPr>
        <w:t xml:space="preserve"> </w:t>
      </w:r>
    </w:p>
    <w:p w:rsidR="00793F01" w:rsidRPr="001418A0"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0D3387" w:rsidRPr="00CC7AE0" w:rsidTr="009105BA">
        <w:tc>
          <w:tcPr>
            <w:tcW w:w="2802"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5844"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Готовность</w:t>
            </w:r>
            <w:r w:rsidR="00DA564E">
              <w:rPr>
                <w:bCs/>
                <w:sz w:val="24"/>
                <w:szCs w:val="24"/>
              </w:rPr>
              <w:t>ю</w:t>
            </w:r>
            <w:r w:rsidRPr="00CC7AE0">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bCs/>
                <w:sz w:val="24"/>
                <w:szCs w:val="24"/>
              </w:rPr>
              <w:t>ОПК-1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DA4266">
            <w:pPr>
              <w:widowControl/>
              <w:numPr>
                <w:ilvl w:val="0"/>
                <w:numId w:val="17"/>
              </w:numPr>
              <w:shd w:val="clear" w:color="auto" w:fill="FFFFFF"/>
              <w:tabs>
                <w:tab w:val="clear" w:pos="720"/>
                <w:tab w:val="num" w:pos="360"/>
              </w:tabs>
              <w:autoSpaceDE/>
              <w:autoSpaceDN/>
              <w:adjustRightInd/>
              <w:ind w:left="0" w:firstLine="0"/>
              <w:contextualSpacing/>
              <w:rPr>
                <w:spacing w:val="7"/>
                <w:sz w:val="24"/>
                <w:szCs w:val="24"/>
              </w:rPr>
            </w:pPr>
            <w:r w:rsidRPr="00CC7AE0">
              <w:rPr>
                <w:spacing w:val="7"/>
                <w:sz w:val="24"/>
                <w:szCs w:val="24"/>
              </w:rPr>
              <w:t>сущность и специфику профессиональной педагогической деятельности;</w:t>
            </w:r>
          </w:p>
          <w:p w:rsidR="000D3387" w:rsidRPr="00CC7AE0" w:rsidRDefault="00DA4266" w:rsidP="00DA4266">
            <w:pPr>
              <w:widowControl/>
              <w:numPr>
                <w:ilvl w:val="0"/>
                <w:numId w:val="17"/>
              </w:numPr>
              <w:shd w:val="clear" w:color="auto" w:fill="FFFFFF"/>
              <w:tabs>
                <w:tab w:val="clear" w:pos="720"/>
              </w:tabs>
              <w:autoSpaceDE/>
              <w:autoSpaceDN/>
              <w:adjustRightInd/>
              <w:ind w:left="66" w:firstLine="0"/>
              <w:contextualSpacing/>
              <w:rPr>
                <w:spacing w:val="7"/>
                <w:sz w:val="24"/>
                <w:szCs w:val="24"/>
              </w:rPr>
            </w:pPr>
            <w:r>
              <w:rPr>
                <w:bCs/>
                <w:sz w:val="24"/>
                <w:szCs w:val="24"/>
              </w:rPr>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CC7AE0" w:rsidRDefault="00DA4266" w:rsidP="00DA4266">
            <w:pPr>
              <w:widowControl/>
              <w:numPr>
                <w:ilvl w:val="0"/>
                <w:numId w:val="11"/>
              </w:numPr>
              <w:shd w:val="clear" w:color="auto" w:fill="FFFFFF"/>
              <w:tabs>
                <w:tab w:val="clear" w:pos="720"/>
              </w:tabs>
              <w:autoSpaceDE/>
              <w:autoSpaceDN/>
              <w:adjustRightInd/>
              <w:ind w:left="66"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000D3387" w:rsidRPr="00CC7AE0">
              <w:rPr>
                <w:spacing w:val="6"/>
                <w:sz w:val="24"/>
                <w:szCs w:val="24"/>
              </w:rPr>
              <w:t>;</w:t>
            </w:r>
          </w:p>
          <w:p w:rsidR="000D3387" w:rsidRPr="00CC7AE0" w:rsidRDefault="00DA4266" w:rsidP="00DA4266">
            <w:pPr>
              <w:widowControl/>
              <w:numPr>
                <w:ilvl w:val="0"/>
                <w:numId w:val="11"/>
              </w:numPr>
              <w:shd w:val="clear" w:color="auto" w:fill="FFFFFF"/>
              <w:autoSpaceDE/>
              <w:autoSpaceDN/>
              <w:adjustRightInd/>
              <w:ind w:left="0" w:firstLine="0"/>
              <w:contextualSpacing/>
              <w:rPr>
                <w:spacing w:val="6"/>
                <w:sz w:val="24"/>
                <w:szCs w:val="24"/>
              </w:rPr>
            </w:pPr>
            <w:r>
              <w:rPr>
                <w:bCs/>
                <w:sz w:val="24"/>
                <w:szCs w:val="24"/>
              </w:rPr>
              <w:t>мотивировать себя к</w:t>
            </w:r>
            <w:r w:rsidR="000D3387" w:rsidRPr="00CC7AE0">
              <w:rPr>
                <w:bCs/>
                <w:sz w:val="24"/>
                <w:szCs w:val="24"/>
              </w:rPr>
              <w:t xml:space="preserve"> осуществлени</w:t>
            </w:r>
            <w:r>
              <w:rPr>
                <w:bCs/>
                <w:sz w:val="24"/>
                <w:szCs w:val="24"/>
              </w:rPr>
              <w:t>ю</w:t>
            </w:r>
            <w:r w:rsidR="000D3387" w:rsidRPr="00CC7AE0">
              <w:rPr>
                <w:bCs/>
                <w:sz w:val="24"/>
                <w:szCs w:val="24"/>
              </w:rPr>
              <w:t xml:space="preserve"> профессиональной деятельности</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DA4266" w:rsidP="00DA4266">
            <w:pPr>
              <w:widowControl/>
              <w:numPr>
                <w:ilvl w:val="0"/>
                <w:numId w:val="14"/>
              </w:numPr>
              <w:tabs>
                <w:tab w:val="clear" w:pos="720"/>
              </w:tabs>
              <w:autoSpaceDE/>
              <w:autoSpaceDN/>
              <w:adjustRightInd/>
              <w:ind w:left="66" w:firstLine="0"/>
              <w:contextualSpacing/>
              <w:rPr>
                <w:sz w:val="24"/>
                <w:szCs w:val="24"/>
              </w:rPr>
            </w:pPr>
            <w:r>
              <w:rPr>
                <w:sz w:val="24"/>
                <w:szCs w:val="24"/>
              </w:rPr>
              <w:t xml:space="preserve">представлением </w:t>
            </w:r>
            <w:r w:rsidR="00AD63EA">
              <w:rPr>
                <w:sz w:val="24"/>
                <w:szCs w:val="24"/>
              </w:rPr>
              <w:t xml:space="preserve">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000D3387" w:rsidRPr="00CC7AE0">
              <w:rPr>
                <w:sz w:val="24"/>
                <w:szCs w:val="24"/>
              </w:rPr>
              <w:t>;</w:t>
            </w:r>
          </w:p>
          <w:p w:rsidR="000D3387" w:rsidRPr="00014F2E" w:rsidRDefault="00DA4266" w:rsidP="00DA4266">
            <w:pPr>
              <w:widowControl/>
              <w:numPr>
                <w:ilvl w:val="0"/>
                <w:numId w:val="11"/>
              </w:numPr>
              <w:shd w:val="clear" w:color="auto" w:fill="FFFFFF"/>
              <w:autoSpaceDE/>
              <w:autoSpaceDN/>
              <w:adjustRightInd/>
              <w:ind w:left="0" w:firstLine="0"/>
              <w:contextualSpacing/>
              <w:rPr>
                <w:spacing w:val="6"/>
                <w:sz w:val="24"/>
                <w:szCs w:val="24"/>
              </w:rPr>
            </w:pPr>
            <w:r w:rsidRPr="00CC7AE0">
              <w:rPr>
                <w:bCs/>
                <w:sz w:val="24"/>
                <w:szCs w:val="24"/>
              </w:rPr>
              <w:t>мотивацией к осуществлению профессиональной деятельности</w:t>
            </w:r>
          </w:p>
        </w:tc>
      </w:tr>
      <w:tr w:rsidR="000D3387" w:rsidRPr="00CC7AE0" w:rsidTr="009105BA">
        <w:tc>
          <w:tcPr>
            <w:tcW w:w="2802" w:type="dxa"/>
            <w:vAlign w:val="center"/>
          </w:tcPr>
          <w:p w:rsidR="000D3387" w:rsidRPr="00CC7AE0" w:rsidRDefault="000D3387" w:rsidP="00DA564E">
            <w:pPr>
              <w:tabs>
                <w:tab w:val="left" w:pos="708"/>
              </w:tabs>
              <w:contextualSpacing/>
              <w:jc w:val="both"/>
              <w:rPr>
                <w:bCs/>
                <w:sz w:val="24"/>
                <w:szCs w:val="24"/>
              </w:rPr>
            </w:pPr>
            <w:r w:rsidRPr="00CC7AE0">
              <w:rPr>
                <w:bCs/>
                <w:sz w:val="24"/>
                <w:szCs w:val="24"/>
              </w:rPr>
              <w:t>Готовность</w:t>
            </w:r>
            <w:r w:rsidR="00DA564E">
              <w:rPr>
                <w:bCs/>
                <w:sz w:val="24"/>
                <w:szCs w:val="24"/>
              </w:rPr>
              <w:t xml:space="preserve">ю </w:t>
            </w:r>
            <w:r w:rsidRPr="00CC7AE0">
              <w:rPr>
                <w:bCs/>
                <w:sz w:val="24"/>
                <w:szCs w:val="24"/>
              </w:rPr>
              <w:t xml:space="preserve">реализовывать образовательные программы по учебному предмету в соответствии с требованиями </w:t>
            </w:r>
            <w:r w:rsidRPr="00CC7AE0">
              <w:rPr>
                <w:bCs/>
                <w:sz w:val="24"/>
                <w:szCs w:val="24"/>
              </w:rPr>
              <w:lastRenderedPageBreak/>
              <w:t>образовательных стандартов</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lastRenderedPageBreak/>
              <w:t>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DA4266" w:rsidRDefault="000D3387"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образовательные программы по учебному предмету</w:t>
            </w:r>
            <w:r w:rsidR="00DA4266">
              <w:rPr>
                <w:bCs/>
                <w:sz w:val="24"/>
                <w:szCs w:val="24"/>
              </w:rPr>
              <w:t>;</w:t>
            </w:r>
          </w:p>
          <w:p w:rsidR="00DA4266" w:rsidRPr="00CC7AE0" w:rsidRDefault="00DA4266" w:rsidP="00DA4266">
            <w:pPr>
              <w:widowControl/>
              <w:numPr>
                <w:ilvl w:val="0"/>
                <w:numId w:val="17"/>
              </w:numPr>
              <w:shd w:val="clear" w:color="auto" w:fill="FFFFFF"/>
              <w:tabs>
                <w:tab w:val="clear" w:pos="720"/>
              </w:tabs>
              <w:autoSpaceDE/>
              <w:adjustRightInd/>
              <w:ind w:left="66" w:hanging="66"/>
              <w:contextualSpacing/>
              <w:rPr>
                <w:spacing w:val="7"/>
                <w:sz w:val="24"/>
                <w:szCs w:val="24"/>
              </w:rPr>
            </w:pPr>
            <w:r>
              <w:rPr>
                <w:bCs/>
                <w:sz w:val="24"/>
                <w:szCs w:val="24"/>
              </w:rPr>
              <w:t>способы реализаци</w:t>
            </w:r>
            <w:r>
              <w:t xml:space="preserve"> </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lastRenderedPageBreak/>
              <w:t xml:space="preserve">Уметь </w:t>
            </w:r>
          </w:p>
          <w:p w:rsidR="000D3387" w:rsidRPr="00DA4266" w:rsidRDefault="00DA4266"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Pr>
                <w:spacing w:val="6"/>
                <w:sz w:val="24"/>
                <w:szCs w:val="24"/>
              </w:rPr>
              <w:t>реализ</w:t>
            </w:r>
            <w:r w:rsidR="00B07861">
              <w:rPr>
                <w:spacing w:val="6"/>
                <w:sz w:val="24"/>
                <w:szCs w:val="24"/>
              </w:rPr>
              <w:t>о</w:t>
            </w:r>
            <w:r>
              <w:rPr>
                <w:spacing w:val="6"/>
                <w:sz w:val="24"/>
                <w:szCs w:val="24"/>
              </w:rPr>
              <w:t>вать</w:t>
            </w:r>
            <w:r w:rsidR="000D3387" w:rsidRPr="00CC7AE0">
              <w:rPr>
                <w:bCs/>
                <w:sz w:val="24"/>
                <w:szCs w:val="24"/>
              </w:rPr>
              <w:t xml:space="preserve"> </w:t>
            </w:r>
            <w:r w:rsidR="00B07861">
              <w:rPr>
                <w:bCs/>
                <w:sz w:val="24"/>
                <w:szCs w:val="24"/>
              </w:rPr>
              <w:t>требования образовательных стандартов</w:t>
            </w:r>
            <w:r>
              <w:rPr>
                <w:bCs/>
                <w:sz w:val="24"/>
                <w:szCs w:val="24"/>
              </w:rPr>
              <w:t>;</w:t>
            </w:r>
          </w:p>
          <w:p w:rsidR="00DA4266" w:rsidRPr="00CC7AE0" w:rsidRDefault="00B07861"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 xml:space="preserve">навыками реализации </w:t>
            </w:r>
            <w:r>
              <w:rPr>
                <w:bCs/>
                <w:sz w:val="24"/>
                <w:szCs w:val="24"/>
              </w:rPr>
              <w:t>требований образовательных стандартов</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способами</w:t>
            </w:r>
            <w:r w:rsidR="000D3387" w:rsidRPr="00CC7AE0">
              <w:rPr>
                <w:sz w:val="24"/>
                <w:szCs w:val="24"/>
              </w:rPr>
              <w:t xml:space="preserve"> реализации</w:t>
            </w:r>
            <w:r w:rsidR="000D3387"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r w:rsidR="000D3387" w:rsidRPr="00CC7AE0" w:rsidTr="009105BA">
        <w:tc>
          <w:tcPr>
            <w:tcW w:w="2802"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Способность</w:t>
            </w:r>
            <w:r w:rsidR="00DA564E">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0D3387" w:rsidRPr="00CC7AE0" w:rsidRDefault="000D3387" w:rsidP="009105BA">
            <w:pPr>
              <w:tabs>
                <w:tab w:val="left" w:pos="708"/>
              </w:tabs>
              <w:contextualSpacing/>
              <w:rPr>
                <w:sz w:val="24"/>
                <w:szCs w:val="24"/>
              </w:rPr>
            </w:pP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0D3387" w:rsidRPr="00CC7AE0" w:rsidRDefault="000D3387" w:rsidP="009105BA">
            <w:pPr>
              <w:pStyle w:val="ConsPlusNormal"/>
              <w:ind w:firstLine="540"/>
              <w:contextualSpacing/>
              <w:jc w:val="both"/>
              <w:rPr>
                <w:rFonts w:ascii="Times New Roman" w:hAnsi="Times New Roman" w:cs="Times New Roman"/>
                <w:sz w:val="24"/>
                <w:szCs w:val="24"/>
              </w:rPr>
            </w:pPr>
          </w:p>
        </w:tc>
        <w:tc>
          <w:tcPr>
            <w:tcW w:w="5844" w:type="dxa"/>
          </w:tcPr>
          <w:p w:rsidR="000D3387" w:rsidRPr="00CC7AE0" w:rsidRDefault="000D3387" w:rsidP="009105BA">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0D3387" w:rsidRDefault="000D3387" w:rsidP="00AD63EA">
            <w:pPr>
              <w:pStyle w:val="a4"/>
              <w:widowControl w:val="0"/>
              <w:numPr>
                <w:ilvl w:val="0"/>
                <w:numId w:val="17"/>
              </w:numPr>
              <w:tabs>
                <w:tab w:val="clear" w:pos="720"/>
              </w:tabs>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современны</w:t>
            </w:r>
            <w:r w:rsidR="00B07861">
              <w:rPr>
                <w:rFonts w:ascii="Times New Roman" w:hAnsi="Times New Roman"/>
                <w:sz w:val="24"/>
                <w:szCs w:val="24"/>
              </w:rPr>
              <w:t>е</w:t>
            </w:r>
            <w:r w:rsidRPr="00CC7AE0">
              <w:rPr>
                <w:rFonts w:ascii="Times New Roman" w:hAnsi="Times New Roman"/>
                <w:sz w:val="24"/>
                <w:szCs w:val="24"/>
              </w:rPr>
              <w:t xml:space="preserve"> метод</w:t>
            </w:r>
            <w:r w:rsidR="00B07861">
              <w:rPr>
                <w:rFonts w:ascii="Times New Roman" w:hAnsi="Times New Roman"/>
                <w:sz w:val="24"/>
                <w:szCs w:val="24"/>
              </w:rPr>
              <w:t>ы</w:t>
            </w:r>
            <w:r w:rsidRPr="00CC7AE0">
              <w:rPr>
                <w:rFonts w:ascii="Times New Roman" w:hAnsi="Times New Roman"/>
                <w:sz w:val="24"/>
                <w:szCs w:val="24"/>
              </w:rPr>
              <w:t xml:space="preserve"> диагностирования достижений обучающихся; </w:t>
            </w:r>
          </w:p>
          <w:p w:rsidR="00B07861" w:rsidRPr="00CC7AE0" w:rsidRDefault="000D3387" w:rsidP="00AD63EA">
            <w:pPr>
              <w:pStyle w:val="ConsPlusNormal"/>
              <w:numPr>
                <w:ilvl w:val="0"/>
                <w:numId w:val="17"/>
              </w:numPr>
              <w:tabs>
                <w:tab w:val="clear" w:pos="720"/>
              </w:tabs>
              <w:ind w:left="66" w:firstLine="0"/>
              <w:contextualSpacing/>
              <w:jc w:val="both"/>
              <w:rPr>
                <w:rFonts w:ascii="Times New Roman" w:hAnsi="Times New Roman" w:cs="Times New Roman"/>
                <w:sz w:val="24"/>
                <w:szCs w:val="24"/>
              </w:rPr>
            </w:pPr>
            <w:r w:rsidRPr="00B07861">
              <w:rPr>
                <w:rFonts w:ascii="Times New Roman" w:hAnsi="Times New Roman"/>
                <w:sz w:val="24"/>
                <w:szCs w:val="24"/>
              </w:rPr>
              <w:t>современны</w:t>
            </w:r>
            <w:r w:rsidR="00B07861" w:rsidRPr="00B07861">
              <w:rPr>
                <w:rFonts w:ascii="Times New Roman" w:hAnsi="Times New Roman"/>
                <w:sz w:val="24"/>
                <w:szCs w:val="24"/>
              </w:rPr>
              <w:t>е</w:t>
            </w:r>
            <w:r w:rsidRPr="00B07861">
              <w:rPr>
                <w:rFonts w:ascii="Times New Roman" w:hAnsi="Times New Roman"/>
                <w:sz w:val="24"/>
                <w:szCs w:val="24"/>
              </w:rPr>
              <w:t xml:space="preserve"> </w:t>
            </w:r>
            <w:r w:rsidR="00B07861" w:rsidRPr="00CC7AE0">
              <w:rPr>
                <w:rFonts w:ascii="Times New Roman" w:hAnsi="Times New Roman" w:cs="Times New Roman"/>
                <w:sz w:val="24"/>
                <w:szCs w:val="24"/>
              </w:rPr>
              <w:t xml:space="preserve">методы и технологии обучения и диагностики </w:t>
            </w:r>
          </w:p>
          <w:p w:rsidR="000D3387" w:rsidRPr="00CC7AE0" w:rsidRDefault="000D3387" w:rsidP="00AD63EA">
            <w:pPr>
              <w:ind w:left="66"/>
              <w:contextualSpacing/>
              <w:jc w:val="both"/>
              <w:rPr>
                <w:bCs/>
                <w:i/>
                <w:color w:val="000000"/>
                <w:sz w:val="24"/>
                <w:szCs w:val="24"/>
              </w:rPr>
            </w:pPr>
            <w:r w:rsidRPr="00CC7AE0">
              <w:rPr>
                <w:bCs/>
                <w:i/>
                <w:color w:val="000000"/>
                <w:sz w:val="24"/>
                <w:szCs w:val="24"/>
              </w:rPr>
              <w:t>Уметь</w:t>
            </w:r>
          </w:p>
          <w:p w:rsidR="000D3387" w:rsidRPr="00CC7AE0"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использовать современные методы и технологии обучения</w:t>
            </w:r>
            <w:r w:rsidR="000D3387" w:rsidRPr="00CC7AE0">
              <w:rPr>
                <w:rFonts w:ascii="Times New Roman" w:hAnsi="Times New Roman"/>
                <w:sz w:val="24"/>
                <w:szCs w:val="24"/>
              </w:rPr>
              <w:t xml:space="preserve"> </w:t>
            </w:r>
          </w:p>
          <w:p w:rsidR="00B07861"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 xml:space="preserve">использовать современные методы и технологии обучения и диагностики </w:t>
            </w:r>
          </w:p>
          <w:p w:rsidR="000D3387" w:rsidRPr="00CC7AE0" w:rsidRDefault="000D3387" w:rsidP="00AD63EA">
            <w:pPr>
              <w:tabs>
                <w:tab w:val="left" w:pos="318"/>
              </w:tabs>
              <w:ind w:left="66"/>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способами диагностирования достижений обучающихся в учебном и воспитательном процессе,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современными </w:t>
            </w:r>
            <w:r w:rsidR="00B07861" w:rsidRPr="00CC7AE0">
              <w:rPr>
                <w:rFonts w:ascii="Times New Roman" w:hAnsi="Times New Roman"/>
                <w:sz w:val="24"/>
                <w:szCs w:val="24"/>
              </w:rPr>
              <w:t>метод</w:t>
            </w:r>
            <w:r w:rsidR="00B07861">
              <w:rPr>
                <w:rFonts w:ascii="Times New Roman" w:hAnsi="Times New Roman"/>
                <w:sz w:val="24"/>
                <w:szCs w:val="24"/>
              </w:rPr>
              <w:t>ами</w:t>
            </w:r>
            <w:r w:rsidR="00B07861" w:rsidRPr="00CC7AE0">
              <w:rPr>
                <w:rFonts w:ascii="Times New Roman" w:hAnsi="Times New Roman"/>
                <w:sz w:val="24"/>
                <w:szCs w:val="24"/>
              </w:rPr>
              <w:t xml:space="preserve"> и технологи</w:t>
            </w:r>
            <w:r w:rsidR="00B07861">
              <w:rPr>
                <w:rFonts w:ascii="Times New Roman" w:hAnsi="Times New Roman"/>
                <w:sz w:val="24"/>
                <w:szCs w:val="24"/>
              </w:rPr>
              <w:t>ями</w:t>
            </w:r>
            <w:r w:rsidR="00B07861" w:rsidRPr="00CC7AE0">
              <w:rPr>
                <w:rFonts w:ascii="Times New Roman" w:hAnsi="Times New Roman"/>
                <w:sz w:val="24"/>
                <w:szCs w:val="24"/>
              </w:rPr>
              <w:t xml:space="preserve"> обучения и диагностики</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Способность</w:t>
            </w:r>
            <w:r w:rsidR="00DA564E">
              <w:rPr>
                <w:bCs/>
                <w:sz w:val="24"/>
                <w:szCs w:val="24"/>
              </w:rPr>
              <w:t>ю</w:t>
            </w:r>
            <w:r w:rsidRPr="00CC7AE0">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ПК-3</w:t>
            </w:r>
          </w:p>
        </w:tc>
        <w:tc>
          <w:tcPr>
            <w:tcW w:w="5844" w:type="dxa"/>
            <w:vAlign w:val="center"/>
          </w:tcPr>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способы решения задач</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0D3387" w:rsidRPr="00CC7AE0" w:rsidRDefault="000D3387" w:rsidP="000D3387">
            <w:pPr>
              <w:widowControl/>
              <w:numPr>
                <w:ilvl w:val="0"/>
                <w:numId w:val="11"/>
              </w:numPr>
              <w:shd w:val="clear" w:color="auto" w:fill="FFFFFF"/>
              <w:autoSpaceDE/>
              <w:adjustRightInd/>
              <w:ind w:left="0" w:firstLine="0"/>
              <w:contextualSpacing/>
              <w:jc w:val="both"/>
              <w:rPr>
                <w:spacing w:val="6"/>
                <w:sz w:val="24"/>
                <w:szCs w:val="24"/>
              </w:rPr>
            </w:pPr>
            <w:r w:rsidRPr="00CC7AE0">
              <w:rPr>
                <w:spacing w:val="6"/>
                <w:sz w:val="24"/>
                <w:szCs w:val="24"/>
              </w:rPr>
              <w:t xml:space="preserve">вычленять и анализировать </w:t>
            </w: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pacing w:val="6"/>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решать задачи</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0D3387">
            <w:pPr>
              <w:widowControl/>
              <w:numPr>
                <w:ilvl w:val="0"/>
                <w:numId w:val="14"/>
              </w:numPr>
              <w:autoSpaceDE/>
              <w:adjustRightInd/>
              <w:ind w:left="0" w:firstLine="0"/>
              <w:contextualSpacing/>
              <w:jc w:val="both"/>
              <w:rPr>
                <w:sz w:val="24"/>
                <w:szCs w:val="24"/>
              </w:rPr>
            </w:pPr>
            <w:r>
              <w:rPr>
                <w:sz w:val="24"/>
                <w:szCs w:val="24"/>
              </w:rPr>
              <w:t>способами решения задач</w:t>
            </w:r>
            <w:r w:rsidRPr="00CC7AE0">
              <w:rPr>
                <w:bCs/>
                <w:sz w:val="24"/>
                <w:szCs w:val="24"/>
              </w:rPr>
              <w:t xml:space="preserve"> воспитания обучающихся в учебной и внеучебной деятельности</w:t>
            </w:r>
          </w:p>
          <w:p w:rsidR="000D3387" w:rsidRPr="00CC7AE0" w:rsidRDefault="000D3387" w:rsidP="00B07861">
            <w:pPr>
              <w:widowControl/>
              <w:numPr>
                <w:ilvl w:val="0"/>
                <w:numId w:val="17"/>
              </w:numPr>
              <w:shd w:val="clear" w:color="auto" w:fill="FFFFFF"/>
              <w:tabs>
                <w:tab w:val="clear" w:pos="720"/>
                <w:tab w:val="num" w:pos="360"/>
              </w:tabs>
              <w:autoSpaceDE/>
              <w:adjustRightInd/>
              <w:ind w:left="0" w:firstLine="0"/>
              <w:contextualSpacing/>
              <w:jc w:val="both"/>
              <w:rPr>
                <w:sz w:val="24"/>
                <w:szCs w:val="24"/>
              </w:rPr>
            </w:pPr>
            <w:r w:rsidRPr="00CC7AE0">
              <w:rPr>
                <w:sz w:val="24"/>
                <w:szCs w:val="24"/>
              </w:rPr>
              <w:t>способ</w:t>
            </w:r>
            <w:r>
              <w:rPr>
                <w:sz w:val="24"/>
                <w:szCs w:val="24"/>
              </w:rPr>
              <w:t>ами</w:t>
            </w:r>
            <w:r w:rsidRPr="00CC7AE0">
              <w:rPr>
                <w:bCs/>
                <w:sz w:val="24"/>
                <w:szCs w:val="24"/>
              </w:rPr>
              <w:t xml:space="preserve"> </w:t>
            </w:r>
            <w:r w:rsidR="00B07861" w:rsidRPr="00CC7AE0">
              <w:rPr>
                <w:bCs/>
                <w:sz w:val="24"/>
                <w:szCs w:val="24"/>
              </w:rPr>
              <w:t>реш</w:t>
            </w:r>
            <w:r w:rsidR="00B07861">
              <w:rPr>
                <w:bCs/>
                <w:sz w:val="24"/>
                <w:szCs w:val="24"/>
              </w:rPr>
              <w:t>ения задач</w:t>
            </w:r>
            <w:r w:rsidR="00B07861" w:rsidRPr="00CC7AE0">
              <w:rPr>
                <w:bCs/>
                <w:sz w:val="24"/>
                <w:szCs w:val="24"/>
              </w:rPr>
              <w:t xml:space="preserve"> </w:t>
            </w:r>
            <w:r w:rsidRPr="00CC7AE0">
              <w:rPr>
                <w:bCs/>
                <w:sz w:val="24"/>
                <w:szCs w:val="24"/>
              </w:rPr>
              <w:t>воспитания и духовно-нравственного развития обучающихся в учебной и внеучебной деятельности</w:t>
            </w:r>
          </w:p>
        </w:tc>
      </w:tr>
      <w:tr w:rsidR="000D3387" w:rsidRPr="00CC7AE0" w:rsidTr="009105BA">
        <w:tc>
          <w:tcPr>
            <w:tcW w:w="2802" w:type="dxa"/>
            <w:vAlign w:val="center"/>
          </w:tcPr>
          <w:p w:rsidR="000D3387" w:rsidRPr="00CC7AE0" w:rsidRDefault="00C82979" w:rsidP="009105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0D3387" w:rsidRPr="00CC7AE0">
              <w:rPr>
                <w:rFonts w:ascii="Times New Roman" w:hAnsi="Times New Roman" w:cs="Times New Roman"/>
                <w:sz w:val="24"/>
                <w:szCs w:val="24"/>
              </w:rPr>
              <w:t>пособность</w:t>
            </w:r>
            <w:r w:rsidR="00DA564E">
              <w:rPr>
                <w:rFonts w:ascii="Times New Roman" w:hAnsi="Times New Roman" w:cs="Times New Roman"/>
                <w:sz w:val="24"/>
                <w:szCs w:val="24"/>
              </w:rPr>
              <w:t>ю</w:t>
            </w:r>
            <w:r w:rsidR="000D3387" w:rsidRPr="00CC7AE0">
              <w:rPr>
                <w:rFonts w:ascii="Times New Roman" w:hAnsi="Times New Roman" w:cs="Times New Roman"/>
                <w:sz w:val="24"/>
                <w:szCs w:val="24"/>
              </w:rPr>
              <w:t xml:space="preserve"> использовать возможности образовательной среды </w:t>
            </w:r>
            <w:r w:rsidR="000D3387" w:rsidRPr="00CC7AE0">
              <w:rPr>
                <w:rFonts w:ascii="Times New Roman" w:hAnsi="Times New Roman" w:cs="Times New Roman"/>
                <w:sz w:val="24"/>
                <w:szCs w:val="24"/>
              </w:rPr>
              <w:lastRenderedPageBreak/>
              <w:t>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ПК-4</w:t>
            </w:r>
          </w:p>
        </w:tc>
        <w:tc>
          <w:tcPr>
            <w:tcW w:w="5844" w:type="dxa"/>
          </w:tcPr>
          <w:p w:rsidR="000D3387" w:rsidRPr="00CC7AE0" w:rsidRDefault="000D3387" w:rsidP="00C82979">
            <w:pPr>
              <w:tabs>
                <w:tab w:val="left" w:pos="318"/>
              </w:tabs>
              <w:ind w:firstLine="34"/>
              <w:contextualSpacing/>
              <w:rPr>
                <w:rFonts w:eastAsia="Calibri"/>
                <w:i/>
                <w:sz w:val="24"/>
                <w:szCs w:val="24"/>
                <w:lang w:eastAsia="en-US"/>
              </w:rPr>
            </w:pPr>
            <w:r w:rsidRPr="00CC7AE0">
              <w:rPr>
                <w:rFonts w:eastAsia="Calibri"/>
                <w:i/>
                <w:sz w:val="24"/>
                <w:szCs w:val="24"/>
                <w:lang w:eastAsia="en-US"/>
              </w:rPr>
              <w:t xml:space="preserve">Знать: </w:t>
            </w:r>
          </w:p>
          <w:p w:rsidR="000D3387" w:rsidRDefault="000D3387" w:rsidP="00C82979">
            <w:pPr>
              <w:pStyle w:val="a4"/>
              <w:numPr>
                <w:ilvl w:val="0"/>
                <w:numId w:val="17"/>
              </w:numPr>
              <w:tabs>
                <w:tab w:val="clear" w:pos="720"/>
                <w:tab w:val="num" w:pos="0"/>
              </w:tabs>
              <w:spacing w:after="0" w:line="240" w:lineRule="auto"/>
              <w:ind w:left="0" w:firstLine="0"/>
              <w:jc w:val="both"/>
              <w:rPr>
                <w:rFonts w:ascii="Times New Roman" w:hAnsi="Times New Roman"/>
                <w:sz w:val="24"/>
                <w:szCs w:val="24"/>
              </w:rPr>
            </w:pPr>
            <w:r w:rsidRPr="00CC7AE0">
              <w:rPr>
                <w:rFonts w:ascii="Times New Roman" w:hAnsi="Times New Roman"/>
                <w:sz w:val="24"/>
                <w:szCs w:val="24"/>
              </w:rPr>
              <w:t>основные способы достижения личностных, метапредметных и предметных результатов обучения</w:t>
            </w:r>
          </w:p>
          <w:p w:rsidR="00B07861" w:rsidRPr="00CC7AE0" w:rsidRDefault="00B07861" w:rsidP="00C82979">
            <w:pPr>
              <w:pStyle w:val="a4"/>
              <w:numPr>
                <w:ilvl w:val="0"/>
                <w:numId w:val="17"/>
              </w:numPr>
              <w:tabs>
                <w:tab w:val="clear" w:pos="720"/>
                <w:tab w:val="num" w:pos="0"/>
              </w:tabs>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возможности образовательной среды для </w:t>
            </w:r>
            <w:r w:rsidRPr="00CC7AE0">
              <w:rPr>
                <w:rFonts w:ascii="Times New Roman" w:hAnsi="Times New Roman"/>
                <w:sz w:val="24"/>
                <w:szCs w:val="24"/>
              </w:rPr>
              <w:lastRenderedPageBreak/>
              <w:t>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ind w:firstLine="34"/>
              <w:contextualSpacing/>
              <w:rPr>
                <w:i/>
                <w:sz w:val="24"/>
                <w:szCs w:val="24"/>
              </w:rPr>
            </w:pPr>
            <w:r w:rsidRPr="00CC7AE0">
              <w:rPr>
                <w:i/>
                <w:sz w:val="24"/>
                <w:szCs w:val="24"/>
              </w:rPr>
              <w:t>Уметь:</w:t>
            </w:r>
          </w:p>
          <w:p w:rsidR="000D3387" w:rsidRPr="00CC7AE0" w:rsidRDefault="00B07861" w:rsidP="00C82979">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w:t>
            </w:r>
            <w:r w:rsidR="00C82979" w:rsidRPr="00CC7AE0">
              <w:t xml:space="preserve"> для достижения</w:t>
            </w:r>
            <w:r w:rsidR="00C82979">
              <w:t xml:space="preserve"> </w:t>
            </w:r>
            <w:r w:rsidR="00C82979" w:rsidRPr="00CC7AE0">
              <w:t>предметных результатов обучения средствами преподаваемого учебного предмета</w:t>
            </w:r>
            <w:r w:rsidR="000D3387" w:rsidRPr="00CC7AE0">
              <w:t>;</w:t>
            </w:r>
          </w:p>
          <w:p w:rsidR="000D3387" w:rsidRPr="00CC7AE0" w:rsidRDefault="00C82979" w:rsidP="00C82979">
            <w:pPr>
              <w:pStyle w:val="a4"/>
              <w:numPr>
                <w:ilvl w:val="0"/>
                <w:numId w:val="22"/>
              </w:numPr>
              <w:tabs>
                <w:tab w:val="left" w:pos="318"/>
              </w:tabs>
              <w:spacing w:after="0" w:line="240" w:lineRule="auto"/>
              <w:ind w:left="0" w:firstLine="0"/>
              <w:rPr>
                <w:rFonts w:ascii="Times New Roman" w:hAnsi="Times New Roman"/>
                <w:sz w:val="24"/>
                <w:szCs w:val="24"/>
              </w:rPr>
            </w:pPr>
            <w:r w:rsidRPr="00CC7AE0">
              <w:rPr>
                <w:rFonts w:ascii="Times New Roman" w:hAnsi="Times New Roman"/>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contextualSpacing/>
              <w:rPr>
                <w:i/>
                <w:sz w:val="24"/>
                <w:szCs w:val="24"/>
              </w:rPr>
            </w:pPr>
            <w:r w:rsidRPr="00CC7AE0">
              <w:rPr>
                <w:i/>
                <w:sz w:val="24"/>
                <w:szCs w:val="24"/>
              </w:rPr>
              <w:t>Владеть:</w:t>
            </w:r>
          </w:p>
          <w:p w:rsidR="000D3387" w:rsidRPr="00CC7AE0" w:rsidRDefault="00C82979" w:rsidP="00C82979">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w:t>
            </w:r>
            <w:r w:rsidR="000D3387" w:rsidRPr="00CC7AE0">
              <w:t xml:space="preserve"> </w:t>
            </w:r>
            <w:r w:rsidRPr="00CC7AE0">
              <w:t>предметных результатов обучения и обеспечения качества учебно-воспитательного процесса</w:t>
            </w:r>
            <w:r w:rsidR="000D3387" w:rsidRPr="00CC7AE0">
              <w:t>;</w:t>
            </w:r>
          </w:p>
          <w:p w:rsidR="000D3387" w:rsidRPr="00CC7AE0" w:rsidRDefault="00C82979" w:rsidP="00C82979">
            <w:pPr>
              <w:pStyle w:val="a4"/>
              <w:numPr>
                <w:ilvl w:val="0"/>
                <w:numId w:val="23"/>
              </w:numPr>
              <w:spacing w:after="0" w:line="240" w:lineRule="auto"/>
              <w:ind w:left="0" w:firstLine="0"/>
              <w:rPr>
                <w:rFonts w:ascii="Times New Roman" w:hAnsi="Times New Roman"/>
                <w:i/>
                <w:sz w:val="24"/>
                <w:szCs w:val="24"/>
              </w:rPr>
            </w:pPr>
            <w:r>
              <w:rPr>
                <w:rFonts w:ascii="Times New Roman" w:hAnsi="Times New Roman"/>
                <w:sz w:val="24"/>
                <w:szCs w:val="24"/>
              </w:rPr>
              <w:t xml:space="preserve">способами использования </w:t>
            </w:r>
            <w:r w:rsidRPr="00CC7AE0">
              <w:rPr>
                <w:rFonts w:ascii="Times New Roman" w:hAnsi="Times New Roman"/>
                <w:sz w:val="24"/>
                <w:szCs w:val="24"/>
              </w:rPr>
              <w:t>возможност</w:t>
            </w:r>
            <w:r>
              <w:rPr>
                <w:rFonts w:ascii="Times New Roman" w:hAnsi="Times New Roman"/>
                <w:sz w:val="24"/>
                <w:szCs w:val="24"/>
              </w:rPr>
              <w:t>ей</w:t>
            </w:r>
            <w:r w:rsidRPr="00CC7AE0">
              <w:rPr>
                <w:rFonts w:ascii="Times New Roman" w:hAnsi="Times New Roman"/>
                <w:sz w:val="24"/>
                <w:szCs w:val="24"/>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C82979" w:rsidP="00DA564E">
            <w:pPr>
              <w:tabs>
                <w:tab w:val="left" w:pos="708"/>
              </w:tabs>
              <w:contextualSpacing/>
              <w:jc w:val="both"/>
              <w:rPr>
                <w:bCs/>
                <w:sz w:val="24"/>
                <w:szCs w:val="24"/>
              </w:rPr>
            </w:pPr>
            <w:r>
              <w:rPr>
                <w:bCs/>
                <w:sz w:val="24"/>
                <w:szCs w:val="24"/>
              </w:rPr>
              <w:lastRenderedPageBreak/>
              <w:t>С</w:t>
            </w:r>
            <w:r w:rsidR="000D3387" w:rsidRPr="00CC7AE0">
              <w:rPr>
                <w:bCs/>
                <w:sz w:val="24"/>
                <w:szCs w:val="24"/>
              </w:rPr>
              <w:t>пособность</w:t>
            </w:r>
            <w:r w:rsidR="00DA564E">
              <w:rPr>
                <w:bCs/>
                <w:sz w:val="24"/>
                <w:szCs w:val="24"/>
              </w:rPr>
              <w:t xml:space="preserve">ю </w:t>
            </w:r>
            <w:r w:rsidR="000D3387" w:rsidRPr="00CC7AE0">
              <w:rPr>
                <w:bCs/>
                <w:sz w:val="24"/>
                <w:szCs w:val="24"/>
              </w:rPr>
              <w:t>осуществлять педагогическое сопровождение социализации и профессионального самоопределения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ПК-5</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C82979" w:rsidP="00C82979">
            <w:pPr>
              <w:pStyle w:val="1KGK9"/>
              <w:numPr>
                <w:ilvl w:val="0"/>
                <w:numId w:val="11"/>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профессионального самоопределения обучающихся;</w:t>
            </w:r>
            <w:r w:rsidR="000D3387" w:rsidRPr="00CC7AE0">
              <w:rPr>
                <w:rFonts w:ascii="Times New Roman" w:hAnsi="Times New Roman" w:cs="Times New Roman"/>
              </w:rPr>
              <w:t xml:space="preserve"> </w:t>
            </w:r>
          </w:p>
          <w:p w:rsidR="000D3387" w:rsidRPr="00CC7AE0" w:rsidRDefault="00C82979" w:rsidP="00C82979">
            <w:pPr>
              <w:pStyle w:val="1KGK9"/>
              <w:numPr>
                <w:ilvl w:val="0"/>
                <w:numId w:val="11"/>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 xml:space="preserve">сущность и способы педагогического сопровождения </w:t>
            </w:r>
            <w:r w:rsidR="00CC618B" w:rsidRPr="00CC618B">
              <w:rPr>
                <w:rFonts w:ascii="Times New Roman" w:hAnsi="Times New Roman" w:cs="Times New Roman"/>
                <w:bCs/>
              </w:rPr>
              <w:t>социализации и</w:t>
            </w:r>
            <w:r w:rsidR="00CC618B">
              <w:rPr>
                <w:rFonts w:ascii="Times New Roman" w:hAnsi="Times New Roman" w:cs="Times New Roman"/>
              </w:rPr>
              <w:t xml:space="preserve"> </w:t>
            </w:r>
            <w:r>
              <w:rPr>
                <w:rFonts w:ascii="Times New Roman" w:hAnsi="Times New Roman" w:cs="Times New Roman"/>
              </w:rPr>
              <w:t>профессионального самоопределения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pStyle w:val="1KGK9"/>
              <w:numPr>
                <w:ilvl w:val="0"/>
                <w:numId w:val="24"/>
              </w:numPr>
              <w:ind w:left="0" w:firstLine="0"/>
              <w:contextualSpacing/>
              <w:jc w:val="both"/>
              <w:rPr>
                <w:rFonts w:ascii="Times New Roman" w:hAnsi="Times New Roman" w:cs="Times New Roman"/>
              </w:rPr>
            </w:pPr>
            <w:r>
              <w:rPr>
                <w:rFonts w:ascii="Times New Roman" w:hAnsi="Times New Roman" w:cs="Times New Roman"/>
              </w:rPr>
              <w:t>осущствлять</w:t>
            </w:r>
            <w:r w:rsidR="00CC618B">
              <w:rPr>
                <w:rFonts w:ascii="Times New Roman" w:hAnsi="Times New Roman" w:cs="Times New Roman"/>
              </w:rPr>
              <w:t xml:space="preserve"> педагогическо</w:t>
            </w:r>
            <w:r>
              <w:rPr>
                <w:rFonts w:ascii="Times New Roman" w:hAnsi="Times New Roman" w:cs="Times New Roman"/>
              </w:rPr>
              <w:t>е</w:t>
            </w:r>
            <w:r w:rsidR="00CC618B">
              <w:rPr>
                <w:rFonts w:ascii="Times New Roman" w:hAnsi="Times New Roman" w:cs="Times New Roman"/>
              </w:rPr>
              <w:t xml:space="preserve"> сопровождени</w:t>
            </w:r>
            <w:r>
              <w:rPr>
                <w:rFonts w:ascii="Times New Roman" w:hAnsi="Times New Roman" w:cs="Times New Roman"/>
              </w:rPr>
              <w:t>е</w:t>
            </w:r>
            <w:r w:rsidR="00CC618B">
              <w:rPr>
                <w:rFonts w:ascii="Times New Roman" w:hAnsi="Times New Roman" w:cs="Times New Roman"/>
              </w:rPr>
              <w:t xml:space="preserve"> профессионального самоопределения обучающихся</w:t>
            </w:r>
          </w:p>
          <w:p w:rsidR="000D3387" w:rsidRPr="00CC618B" w:rsidRDefault="00CC618B" w:rsidP="00C82979">
            <w:pPr>
              <w:pStyle w:val="1KGK9"/>
              <w:numPr>
                <w:ilvl w:val="0"/>
                <w:numId w:val="24"/>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сопровождение социализации и профессионального самоопределения обучающихся</w:t>
            </w:r>
            <w:r w:rsidR="000D3387" w:rsidRPr="00CC618B">
              <w:rPr>
                <w:rFonts w:ascii="Times New Roman" w:hAnsi="Times New Roman" w:cs="Times New Roman"/>
              </w:rPr>
              <w:t xml:space="preserve"> </w:t>
            </w:r>
          </w:p>
          <w:p w:rsidR="000D3387" w:rsidRPr="00235125" w:rsidRDefault="000D3387" w:rsidP="00C82979">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0D3387" w:rsidRPr="00CC7AE0" w:rsidRDefault="00693596" w:rsidP="00C82979">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навыками</w:t>
            </w:r>
            <w:r w:rsidR="00CC618B" w:rsidRPr="00CC7AE0">
              <w:rPr>
                <w:rFonts w:ascii="Times New Roman" w:hAnsi="Times New Roman" w:cs="Times New Roman"/>
              </w:rPr>
              <w:t xml:space="preserve"> </w:t>
            </w:r>
            <w:r>
              <w:rPr>
                <w:rFonts w:ascii="Times New Roman" w:hAnsi="Times New Roman" w:cs="Times New Roman"/>
              </w:rPr>
              <w:t xml:space="preserve">педагогического сопровождения </w:t>
            </w:r>
            <w:r w:rsidR="00CC618B" w:rsidRPr="00CC7AE0">
              <w:rPr>
                <w:rFonts w:ascii="Times New Roman" w:hAnsi="Times New Roman" w:cs="Times New Roman"/>
              </w:rPr>
              <w:t xml:space="preserve">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0D3387" w:rsidRPr="00693596" w:rsidRDefault="00693596" w:rsidP="00693596">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педагогическо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профессионального самоопределения обучающихся</w:t>
            </w:r>
            <w:r w:rsidR="000D3387" w:rsidRPr="00693596">
              <w:rPr>
                <w:rFonts w:ascii="Times New Roman" w:hAnsi="Times New Roman" w:cs="Times New Roman"/>
              </w:rPr>
              <w:t>.</w:t>
            </w:r>
          </w:p>
        </w:tc>
      </w:tr>
      <w:tr w:rsidR="000D3387" w:rsidRPr="00CC7AE0" w:rsidTr="009105BA">
        <w:tc>
          <w:tcPr>
            <w:tcW w:w="2802" w:type="dxa"/>
            <w:vAlign w:val="center"/>
          </w:tcPr>
          <w:p w:rsidR="000D3387" w:rsidRPr="00CC7AE0" w:rsidRDefault="000D3387" w:rsidP="009105BA">
            <w:pPr>
              <w:tabs>
                <w:tab w:val="left" w:pos="708"/>
              </w:tabs>
              <w:contextualSpacing/>
              <w:rPr>
                <w:sz w:val="24"/>
                <w:szCs w:val="24"/>
              </w:rPr>
            </w:pPr>
            <w:r w:rsidRPr="00CC7AE0">
              <w:rPr>
                <w:sz w:val="24"/>
                <w:szCs w:val="24"/>
              </w:rPr>
              <w:t>Готовность</w:t>
            </w:r>
            <w:r w:rsidR="00DA564E">
              <w:rPr>
                <w:sz w:val="24"/>
                <w:szCs w:val="24"/>
              </w:rPr>
              <w:t>ю</w:t>
            </w:r>
            <w:r w:rsidRPr="00CC7AE0">
              <w:rPr>
                <w:sz w:val="24"/>
                <w:szCs w:val="24"/>
              </w:rPr>
              <w:t xml:space="preserve">  к взаимодействию с участниками образовательного процесса</w:t>
            </w:r>
          </w:p>
        </w:tc>
        <w:tc>
          <w:tcPr>
            <w:tcW w:w="960" w:type="dxa"/>
            <w:vAlign w:val="center"/>
          </w:tcPr>
          <w:p w:rsidR="000D3387" w:rsidRPr="00CC7AE0" w:rsidRDefault="000D3387" w:rsidP="009105BA">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5844" w:type="dxa"/>
          </w:tcPr>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Знать: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p>
          <w:p w:rsidR="000D3387" w:rsidRPr="00014F2E" w:rsidRDefault="000D3387" w:rsidP="00C82979">
            <w:pPr>
              <w:tabs>
                <w:tab w:val="left" w:pos="318"/>
              </w:tabs>
              <w:contextualSpacing/>
              <w:rPr>
                <w:rFonts w:eastAsia="Calibri"/>
                <w:i/>
                <w:sz w:val="24"/>
                <w:szCs w:val="24"/>
                <w:lang w:eastAsia="en-US"/>
              </w:rPr>
            </w:pPr>
            <w:r w:rsidRPr="00014F2E">
              <w:rPr>
                <w:i/>
                <w:sz w:val="24"/>
                <w:szCs w:val="24"/>
              </w:rPr>
              <w:t>Уметь: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вести диалог и добиваться успеха в процессе коммуникации; устанавливать и поддерживать конструктивные отношения с коллегами,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соотносить личные и групповые интересы, </w:t>
            </w:r>
            <w:r w:rsidRPr="00CC7AE0">
              <w:rPr>
                <w:rFonts w:ascii="Times New Roman" w:hAnsi="Times New Roman"/>
                <w:sz w:val="24"/>
                <w:szCs w:val="24"/>
              </w:rPr>
              <w:lastRenderedPageBreak/>
              <w:t>проявлять терпимость к иным взглядам и точкам зрения</w:t>
            </w:r>
          </w:p>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Владеть:</w:t>
            </w:r>
          </w:p>
          <w:p w:rsidR="000D3387" w:rsidRPr="00CC7AE0" w:rsidRDefault="000D3387" w:rsidP="00C82979">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0D3387" w:rsidRPr="00CC7AE0" w:rsidRDefault="009B267E" w:rsidP="00693596">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9B267E">
              <w:rPr>
                <w:rFonts w:ascii="Times New Roman" w:eastAsia="Times New Roman" w:hAnsi="Times New Roman"/>
                <w:sz w:val="24"/>
                <w:szCs w:val="24"/>
                <w:lang w:eastAsia="ru-RU"/>
              </w:rPr>
              <w:t xml:space="preserve">способами </w:t>
            </w:r>
            <w:r w:rsidRPr="009B267E">
              <w:rPr>
                <w:rFonts w:ascii="Times New Roman" w:eastAsia="Times New Roman" w:hAnsi="Times New Roman"/>
                <w:bCs/>
                <w:sz w:val="24"/>
                <w:szCs w:val="24"/>
                <w:lang w:eastAsia="ru-RU"/>
              </w:rPr>
              <w:t>взаимодействия с участниками образовательного процесса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0D3387" w:rsidP="00693596">
            <w:pPr>
              <w:tabs>
                <w:tab w:val="left" w:pos="708"/>
              </w:tabs>
              <w:contextualSpacing/>
              <w:jc w:val="both"/>
              <w:rPr>
                <w:bCs/>
                <w:sz w:val="24"/>
                <w:szCs w:val="24"/>
              </w:rPr>
            </w:pPr>
            <w:r w:rsidRPr="00CC7AE0">
              <w:rPr>
                <w:bCs/>
                <w:sz w:val="24"/>
                <w:szCs w:val="24"/>
              </w:rPr>
              <w:lastRenderedPageBreak/>
              <w:t>Способность</w:t>
            </w:r>
            <w:r w:rsidR="00DA564E">
              <w:rPr>
                <w:bCs/>
                <w:sz w:val="24"/>
                <w:szCs w:val="24"/>
              </w:rPr>
              <w:t>ю</w:t>
            </w:r>
            <w:r w:rsidR="00693596">
              <w:rPr>
                <w:bCs/>
                <w:sz w:val="24"/>
                <w:szCs w:val="24"/>
              </w:rPr>
              <w:t xml:space="preserve"> </w:t>
            </w:r>
            <w:r w:rsidRPr="00CC7AE0">
              <w:rPr>
                <w:bCs/>
                <w:sz w:val="24"/>
                <w:szCs w:val="24"/>
              </w:rPr>
              <w:t xml:space="preserve"> руководить учебно-исследовательской деятельностью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ПК-12</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693596" w:rsidRDefault="000D3387"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r w:rsidR="00693596">
              <w:rPr>
                <w:bCs/>
                <w:sz w:val="24"/>
                <w:szCs w:val="24"/>
              </w:rPr>
              <w:t>;</w:t>
            </w:r>
          </w:p>
          <w:p w:rsidR="00693596" w:rsidRPr="00CC7AE0" w:rsidRDefault="00693596"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widowControl/>
              <w:numPr>
                <w:ilvl w:val="0"/>
                <w:numId w:val="12"/>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обучающихся</w:t>
            </w:r>
            <w:r>
              <w:rPr>
                <w:bCs/>
                <w:sz w:val="24"/>
                <w:szCs w:val="24"/>
              </w:rPr>
              <w:t>;</w:t>
            </w:r>
          </w:p>
          <w:p w:rsidR="000D3387" w:rsidRPr="00CC7AE0" w:rsidRDefault="000D3387" w:rsidP="00C82979">
            <w:pPr>
              <w:widowControl/>
              <w:numPr>
                <w:ilvl w:val="0"/>
                <w:numId w:val="12"/>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0D3387" w:rsidRPr="00CC7AE0" w:rsidRDefault="000D3387" w:rsidP="00C82979">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693596" w:rsidP="00C82979">
            <w:pPr>
              <w:widowControl/>
              <w:numPr>
                <w:ilvl w:val="0"/>
                <w:numId w:val="14"/>
              </w:numPr>
              <w:autoSpaceDE/>
              <w:adjustRightInd/>
              <w:ind w:left="0" w:firstLine="0"/>
              <w:contextualSpacing/>
              <w:jc w:val="both"/>
              <w:rPr>
                <w:sz w:val="24"/>
                <w:szCs w:val="24"/>
              </w:rPr>
            </w:pPr>
            <w:r>
              <w:rPr>
                <w:sz w:val="24"/>
                <w:szCs w:val="24"/>
              </w:rPr>
              <w:t>способами</w:t>
            </w:r>
            <w:r w:rsidR="000D3387" w:rsidRPr="00CC7AE0">
              <w:rPr>
                <w:sz w:val="24"/>
                <w:szCs w:val="24"/>
              </w:rPr>
              <w:t xml:space="preserve"> организации</w:t>
            </w:r>
            <w:r>
              <w:rPr>
                <w:sz w:val="24"/>
                <w:szCs w:val="24"/>
              </w:rPr>
              <w:t xml:space="preserve"> </w:t>
            </w:r>
            <w:r w:rsidRPr="00CC7AE0">
              <w:rPr>
                <w:bCs/>
                <w:sz w:val="24"/>
                <w:szCs w:val="24"/>
              </w:rPr>
              <w:t>учебно-</w:t>
            </w:r>
            <w:r w:rsidRPr="00CC7AE0">
              <w:rPr>
                <w:sz w:val="24"/>
                <w:szCs w:val="24"/>
              </w:rPr>
              <w:t xml:space="preserve"> </w:t>
            </w:r>
            <w:r w:rsidR="000D3387" w:rsidRPr="00CC7AE0">
              <w:rPr>
                <w:sz w:val="24"/>
                <w:szCs w:val="24"/>
              </w:rPr>
              <w:t xml:space="preserve">исследовательской деятельности </w:t>
            </w:r>
            <w:r>
              <w:rPr>
                <w:sz w:val="24"/>
                <w:szCs w:val="24"/>
              </w:rPr>
              <w:t>обучающихся;</w:t>
            </w:r>
          </w:p>
          <w:p w:rsidR="000D3387" w:rsidRPr="00CC7AE0" w:rsidRDefault="000D3387" w:rsidP="00693596">
            <w:pPr>
              <w:widowControl/>
              <w:numPr>
                <w:ilvl w:val="0"/>
                <w:numId w:val="14"/>
              </w:numPr>
              <w:autoSpaceDE/>
              <w:adjustRightInd/>
              <w:ind w:left="0" w:firstLine="0"/>
              <w:contextualSpacing/>
              <w:jc w:val="both"/>
              <w:rPr>
                <w:sz w:val="24"/>
                <w:szCs w:val="24"/>
              </w:rPr>
            </w:pPr>
            <w:r w:rsidRPr="00CC7AE0">
              <w:rPr>
                <w:sz w:val="24"/>
                <w:szCs w:val="24"/>
              </w:rPr>
              <w:t xml:space="preserve">методикой </w:t>
            </w:r>
            <w:r w:rsidR="00693596">
              <w:rPr>
                <w:sz w:val="24"/>
                <w:szCs w:val="24"/>
              </w:rPr>
              <w:t>руководства</w:t>
            </w:r>
            <w:r w:rsidRPr="00CC7AE0">
              <w:rPr>
                <w:sz w:val="24"/>
                <w:szCs w:val="24"/>
              </w:rPr>
              <w:t xml:space="preserve"> </w:t>
            </w:r>
            <w:r w:rsidR="00693596">
              <w:rPr>
                <w:sz w:val="24"/>
                <w:szCs w:val="24"/>
              </w:rPr>
              <w:t>учебно</w:t>
            </w:r>
            <w:r w:rsidRPr="00CC7AE0">
              <w:rPr>
                <w:sz w:val="24"/>
                <w:szCs w:val="24"/>
              </w:rPr>
              <w:t>-исследовательской деятельности</w:t>
            </w:r>
            <w:r w:rsidRPr="00CC7AE0">
              <w:rPr>
                <w:bCs/>
                <w:sz w:val="24"/>
                <w:szCs w:val="24"/>
              </w:rPr>
              <w:t xml:space="preserve"> обучающихся.</w:t>
            </w:r>
          </w:p>
        </w:tc>
      </w:tr>
    </w:tbl>
    <w:p w:rsidR="00793F01" w:rsidRPr="001418A0" w:rsidRDefault="00793F01" w:rsidP="00021FDF">
      <w:pPr>
        <w:widowControl/>
        <w:tabs>
          <w:tab w:val="left" w:pos="708"/>
        </w:tabs>
        <w:autoSpaceDE/>
        <w:adjustRightInd/>
        <w:jc w:val="both"/>
        <w:rPr>
          <w:rFonts w:eastAsia="Calibri"/>
          <w:sz w:val="24"/>
          <w:szCs w:val="24"/>
          <w:lang w:eastAsia="en-US"/>
        </w:rPr>
      </w:pPr>
    </w:p>
    <w:p w:rsidR="007F4B97" w:rsidRPr="001418A0"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Указание места дисциплины в структуре образовательной программы</w:t>
      </w:r>
    </w:p>
    <w:p w:rsidR="00027D2C" w:rsidRPr="001418A0" w:rsidRDefault="007F4B97" w:rsidP="00021FDF">
      <w:pPr>
        <w:widowControl/>
        <w:tabs>
          <w:tab w:val="left" w:pos="708"/>
        </w:tabs>
        <w:autoSpaceDE/>
        <w:adjustRightInd/>
        <w:ind w:firstLine="709"/>
        <w:jc w:val="both"/>
        <w:rPr>
          <w:rFonts w:eastAsia="Calibri"/>
          <w:sz w:val="24"/>
          <w:szCs w:val="24"/>
          <w:lang w:eastAsia="en-US"/>
        </w:rPr>
      </w:pPr>
      <w:r w:rsidRPr="001418A0">
        <w:rPr>
          <w:sz w:val="24"/>
          <w:szCs w:val="24"/>
        </w:rPr>
        <w:t xml:space="preserve">Дисциплина </w:t>
      </w:r>
      <w:r w:rsidR="004803D9" w:rsidRPr="001418A0">
        <w:rPr>
          <w:b/>
          <w:bCs/>
          <w:sz w:val="24"/>
          <w:szCs w:val="24"/>
        </w:rPr>
        <w:t>Б1.Б.08</w:t>
      </w:r>
      <w:r w:rsidR="00A71B61" w:rsidRPr="001418A0">
        <w:rPr>
          <w:b/>
          <w:bCs/>
          <w:sz w:val="24"/>
          <w:szCs w:val="24"/>
        </w:rPr>
        <w:t xml:space="preserve"> </w:t>
      </w:r>
      <w:r w:rsidR="00DF35F2" w:rsidRPr="001418A0">
        <w:rPr>
          <w:b/>
          <w:sz w:val="24"/>
          <w:szCs w:val="24"/>
        </w:rPr>
        <w:t>«</w:t>
      </w:r>
      <w:r w:rsidR="004803D9" w:rsidRPr="001418A0">
        <w:rPr>
          <w:b/>
          <w:sz w:val="24"/>
          <w:szCs w:val="24"/>
        </w:rPr>
        <w:t>Педагогика»</w:t>
      </w:r>
      <w:r w:rsidRPr="001418A0">
        <w:rPr>
          <w:sz w:val="24"/>
          <w:szCs w:val="24"/>
        </w:rPr>
        <w:t xml:space="preserve"> </w:t>
      </w:r>
      <w:r w:rsidRPr="001418A0">
        <w:rPr>
          <w:rFonts w:eastAsia="Calibri"/>
          <w:sz w:val="24"/>
          <w:szCs w:val="24"/>
          <w:lang w:eastAsia="en-US"/>
        </w:rPr>
        <w:t xml:space="preserve">является дисциплиной базовой части </w:t>
      </w:r>
      <w:r w:rsidR="000D3387">
        <w:rPr>
          <w:rFonts w:eastAsia="Calibri"/>
          <w:sz w:val="24"/>
          <w:szCs w:val="24"/>
          <w:lang w:eastAsia="en-US"/>
        </w:rPr>
        <w:t>блока Б</w:t>
      </w:r>
      <w:r w:rsidR="00027D2C" w:rsidRPr="001418A0">
        <w:rPr>
          <w:rFonts w:eastAsia="Calibri"/>
          <w:sz w:val="24"/>
          <w:szCs w:val="24"/>
          <w:lang w:eastAsia="en-US"/>
        </w:rPr>
        <w:t>1</w:t>
      </w:r>
      <w:r w:rsidR="00CC3764">
        <w:rPr>
          <w:rFonts w:eastAsia="Calibri"/>
          <w:sz w:val="24"/>
          <w:szCs w:val="24"/>
          <w:lang w:eastAsia="en-US"/>
        </w:rPr>
        <w:t>.</w:t>
      </w:r>
    </w:p>
    <w:p w:rsidR="00027D2C" w:rsidRPr="001418A0"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10"/>
        <w:gridCol w:w="2285"/>
        <w:gridCol w:w="1147"/>
      </w:tblGrid>
      <w:tr w:rsidR="004803D9" w:rsidRPr="001418A0" w:rsidTr="00996036">
        <w:tc>
          <w:tcPr>
            <w:tcW w:w="1678"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1974"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Содержательно-логические связи</w:t>
            </w:r>
          </w:p>
        </w:tc>
        <w:tc>
          <w:tcPr>
            <w:tcW w:w="1147"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Коды форми-руемых компе-тенций</w:t>
            </w: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 дисциплин, практик</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2410"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106767" w:rsidRPr="001418A0" w:rsidTr="00996036">
        <w:tc>
          <w:tcPr>
            <w:tcW w:w="1678" w:type="dxa"/>
            <w:vAlign w:val="center"/>
          </w:tcPr>
          <w:p w:rsidR="00106767" w:rsidRPr="001418A0" w:rsidRDefault="00106767" w:rsidP="008062E7">
            <w:pPr>
              <w:tabs>
                <w:tab w:val="left" w:pos="708"/>
              </w:tabs>
              <w:jc w:val="both"/>
              <w:rPr>
                <w:rFonts w:eastAsia="Calibri"/>
                <w:sz w:val="22"/>
                <w:szCs w:val="22"/>
                <w:lang w:eastAsia="en-US"/>
              </w:rPr>
            </w:pPr>
            <w:r w:rsidRPr="001418A0">
              <w:rPr>
                <w:rFonts w:eastAsia="Calibri"/>
                <w:sz w:val="22"/>
                <w:szCs w:val="22"/>
                <w:lang w:eastAsia="en-US"/>
              </w:rPr>
              <w:t>Б1.Б.08</w:t>
            </w:r>
          </w:p>
        </w:tc>
        <w:tc>
          <w:tcPr>
            <w:tcW w:w="1974" w:type="dxa"/>
            <w:vAlign w:val="center"/>
          </w:tcPr>
          <w:p w:rsidR="00106767" w:rsidRPr="001418A0" w:rsidRDefault="00106767" w:rsidP="008062E7">
            <w:pPr>
              <w:tabs>
                <w:tab w:val="left" w:pos="708"/>
              </w:tabs>
              <w:jc w:val="both"/>
              <w:rPr>
                <w:rFonts w:eastAsia="Calibri"/>
                <w:sz w:val="22"/>
                <w:szCs w:val="22"/>
                <w:lang w:eastAsia="en-US"/>
              </w:rPr>
            </w:pPr>
            <w:r w:rsidRPr="001418A0">
              <w:rPr>
                <w:bCs/>
                <w:sz w:val="22"/>
                <w:szCs w:val="22"/>
              </w:rPr>
              <w:t>Педагогика</w:t>
            </w:r>
          </w:p>
        </w:tc>
        <w:tc>
          <w:tcPr>
            <w:tcW w:w="2410" w:type="dxa"/>
            <w:vAlign w:val="center"/>
          </w:tcPr>
          <w:p w:rsidR="00106767" w:rsidRDefault="00CC3764" w:rsidP="00996036">
            <w:pPr>
              <w:tabs>
                <w:tab w:val="left" w:pos="708"/>
              </w:tabs>
              <w:jc w:val="both"/>
              <w:rPr>
                <w:rFonts w:eastAsia="Calibri"/>
                <w:sz w:val="22"/>
                <w:szCs w:val="22"/>
                <w:lang w:eastAsia="en-US"/>
              </w:rPr>
            </w:pPr>
            <w:r w:rsidRPr="00CC3764">
              <w:rPr>
                <w:rFonts w:eastAsia="Calibri"/>
                <w:sz w:val="22"/>
                <w:szCs w:val="22"/>
                <w:lang w:eastAsia="en-US"/>
              </w:rPr>
              <w:t>Успешное освоение учебных предметов среднего общего образования</w:t>
            </w:r>
          </w:p>
          <w:p w:rsidR="00996036" w:rsidRPr="004803D9" w:rsidRDefault="00996036" w:rsidP="00996036">
            <w:pPr>
              <w:tabs>
                <w:tab w:val="left" w:pos="708"/>
              </w:tabs>
              <w:jc w:val="both"/>
              <w:rPr>
                <w:rFonts w:eastAsia="Calibri"/>
                <w:sz w:val="22"/>
                <w:szCs w:val="22"/>
                <w:lang w:eastAsia="en-US"/>
              </w:rPr>
            </w:pPr>
          </w:p>
        </w:tc>
        <w:tc>
          <w:tcPr>
            <w:tcW w:w="2285" w:type="dxa"/>
            <w:vAlign w:val="center"/>
          </w:tcPr>
          <w:p w:rsidR="00996036" w:rsidRPr="004D6C00" w:rsidRDefault="00106767" w:rsidP="00996036">
            <w:pPr>
              <w:tabs>
                <w:tab w:val="left" w:pos="708"/>
              </w:tabs>
              <w:jc w:val="both"/>
              <w:rPr>
                <w:bCs/>
                <w:sz w:val="22"/>
                <w:szCs w:val="22"/>
              </w:rPr>
            </w:pPr>
            <w:r w:rsidRPr="004D6C00">
              <w:rPr>
                <w:bCs/>
                <w:sz w:val="22"/>
                <w:szCs w:val="22"/>
              </w:rPr>
              <w:t xml:space="preserve">Педагогическая этика </w:t>
            </w:r>
          </w:p>
          <w:p w:rsidR="00106767" w:rsidRPr="004D6C00" w:rsidRDefault="00693596" w:rsidP="00996036">
            <w:pPr>
              <w:tabs>
                <w:tab w:val="left" w:pos="708"/>
              </w:tabs>
              <w:jc w:val="both"/>
              <w:rPr>
                <w:bCs/>
                <w:sz w:val="22"/>
                <w:szCs w:val="22"/>
              </w:rPr>
            </w:pPr>
            <w:r w:rsidRPr="004D6C00">
              <w:rPr>
                <w:bCs/>
                <w:sz w:val="22"/>
                <w:szCs w:val="22"/>
              </w:rPr>
              <w:t>Методология и методы педагогического исследования</w:t>
            </w:r>
          </w:p>
          <w:p w:rsidR="004D6C00" w:rsidRPr="004803D9" w:rsidRDefault="004D6C00" w:rsidP="00996036">
            <w:pPr>
              <w:tabs>
                <w:tab w:val="left" w:pos="708"/>
              </w:tabs>
              <w:jc w:val="both"/>
              <w:rPr>
                <w:rFonts w:eastAsia="Calibri"/>
                <w:sz w:val="22"/>
                <w:szCs w:val="22"/>
                <w:lang w:eastAsia="en-US"/>
              </w:rPr>
            </w:pPr>
            <w:r w:rsidRPr="004D6C00">
              <w:rPr>
                <w:bCs/>
                <w:sz w:val="22"/>
                <w:szCs w:val="22"/>
              </w:rPr>
              <w:t>Психолого-</w:t>
            </w:r>
            <w:r>
              <w:rPr>
                <w:bCs/>
                <w:sz w:val="22"/>
                <w:szCs w:val="22"/>
              </w:rPr>
              <w:t>педагогический практикум</w:t>
            </w:r>
          </w:p>
        </w:tc>
        <w:tc>
          <w:tcPr>
            <w:tcW w:w="1147" w:type="dxa"/>
            <w:vAlign w:val="center"/>
          </w:tcPr>
          <w:p w:rsidR="00106767" w:rsidRPr="001418A0" w:rsidRDefault="00106767" w:rsidP="000D3387">
            <w:pPr>
              <w:tabs>
                <w:tab w:val="left" w:pos="708"/>
              </w:tabs>
              <w:jc w:val="both"/>
              <w:rPr>
                <w:rFonts w:eastAsia="Calibri"/>
                <w:sz w:val="22"/>
                <w:szCs w:val="22"/>
                <w:lang w:eastAsia="en-US"/>
              </w:rPr>
            </w:pPr>
            <w:r w:rsidRPr="001418A0">
              <w:rPr>
                <w:rFonts w:eastAsia="Calibri"/>
                <w:sz w:val="22"/>
                <w:szCs w:val="22"/>
                <w:lang w:eastAsia="en-US"/>
              </w:rPr>
              <w:t>ОПК-1; ПК-1; ПК-2; ПК-3; ПК-4; ПК-5; ПК-6; ПК-12</w:t>
            </w:r>
          </w:p>
        </w:tc>
      </w:tr>
    </w:tbl>
    <w:p w:rsidR="007F4B97" w:rsidRPr="001418A0" w:rsidRDefault="007F4B97" w:rsidP="00021FDF">
      <w:pPr>
        <w:widowControl/>
        <w:autoSpaceDE/>
        <w:autoSpaceDN/>
        <w:adjustRightInd/>
        <w:ind w:firstLine="709"/>
        <w:contextualSpacing/>
        <w:jc w:val="both"/>
        <w:rPr>
          <w:rFonts w:eastAsia="Calibri"/>
          <w:b/>
          <w:spacing w:val="4"/>
          <w:sz w:val="24"/>
          <w:szCs w:val="24"/>
          <w:lang w:eastAsia="en-US"/>
        </w:rPr>
      </w:pPr>
      <w:r w:rsidRPr="001418A0">
        <w:rPr>
          <w:rFonts w:eastAsia="Calibri"/>
          <w:b/>
          <w:spacing w:val="4"/>
          <w:sz w:val="24"/>
          <w:szCs w:val="24"/>
          <w:lang w:eastAsia="en-US"/>
        </w:rPr>
        <w:t xml:space="preserve">4. </w:t>
      </w:r>
      <w:r w:rsidR="00BB6C9A" w:rsidRPr="001418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418A0" w:rsidRDefault="007F4B97" w:rsidP="00021FDF">
      <w:pPr>
        <w:ind w:firstLine="709"/>
        <w:jc w:val="both"/>
        <w:rPr>
          <w:sz w:val="24"/>
          <w:szCs w:val="24"/>
        </w:rPr>
      </w:pPr>
    </w:p>
    <w:p w:rsidR="004803D9" w:rsidRPr="001418A0" w:rsidRDefault="000C69C3" w:rsidP="004803D9">
      <w:pPr>
        <w:ind w:firstLine="709"/>
        <w:jc w:val="both"/>
        <w:rPr>
          <w:rFonts w:eastAsia="Calibri"/>
          <w:sz w:val="22"/>
          <w:szCs w:val="22"/>
          <w:lang w:eastAsia="en-US"/>
        </w:rPr>
      </w:pPr>
      <w:r w:rsidRPr="001418A0">
        <w:rPr>
          <w:rFonts w:eastAsia="Calibri"/>
          <w:sz w:val="22"/>
          <w:szCs w:val="22"/>
          <w:lang w:eastAsia="en-US"/>
        </w:rPr>
        <w:t>Объем учебной дис</w:t>
      </w:r>
      <w:r w:rsidR="009C0160" w:rsidRPr="001418A0">
        <w:rPr>
          <w:rFonts w:eastAsia="Calibri"/>
          <w:sz w:val="22"/>
          <w:szCs w:val="22"/>
          <w:lang w:eastAsia="en-US"/>
        </w:rPr>
        <w:t>циплины –</w:t>
      </w:r>
      <w:r w:rsidR="004803D9" w:rsidRPr="001418A0">
        <w:rPr>
          <w:rFonts w:eastAsia="Calibri"/>
          <w:sz w:val="22"/>
          <w:szCs w:val="22"/>
          <w:lang w:eastAsia="en-US"/>
        </w:rPr>
        <w:t>10 зачетных единиц – 360 академических час</w:t>
      </w:r>
      <w:r w:rsidR="000D3387">
        <w:rPr>
          <w:rFonts w:eastAsia="Calibri"/>
          <w:sz w:val="22"/>
          <w:szCs w:val="22"/>
          <w:lang w:eastAsia="en-US"/>
        </w:rPr>
        <w:t>ов</w:t>
      </w:r>
    </w:p>
    <w:p w:rsidR="004803D9" w:rsidRPr="001418A0" w:rsidRDefault="004803D9" w:rsidP="004803D9">
      <w:pPr>
        <w:ind w:firstLine="709"/>
        <w:jc w:val="both"/>
        <w:rPr>
          <w:rFonts w:eastAsia="Calibri"/>
          <w:sz w:val="22"/>
          <w:szCs w:val="22"/>
          <w:lang w:eastAsia="en-US"/>
        </w:rPr>
      </w:pPr>
      <w:r w:rsidRPr="001418A0">
        <w:rPr>
          <w:rFonts w:eastAsia="Calibri"/>
          <w:sz w:val="22"/>
          <w:szCs w:val="22"/>
          <w:lang w:eastAsia="en-US"/>
        </w:rPr>
        <w:t>Из них</w:t>
      </w:r>
      <w:r w:rsidRPr="001418A0">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1418A0" w:rsidTr="008062E7">
        <w:tc>
          <w:tcPr>
            <w:tcW w:w="4365" w:type="dxa"/>
          </w:tcPr>
          <w:p w:rsidR="004803D9" w:rsidRPr="001418A0" w:rsidRDefault="004803D9" w:rsidP="008062E7">
            <w:pPr>
              <w:jc w:val="both"/>
              <w:rPr>
                <w:rFonts w:eastAsia="Calibri"/>
                <w:sz w:val="22"/>
                <w:szCs w:val="22"/>
                <w:lang w:eastAsia="en-US"/>
              </w:rPr>
            </w:pP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Очная форма обучения</w:t>
            </w:r>
          </w:p>
        </w:tc>
        <w:tc>
          <w:tcPr>
            <w:tcW w:w="2517"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 xml:space="preserve">Заочная форма </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обучения</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Контактная работа</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126</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26</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Лекций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10</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lastRenderedPageBreak/>
              <w:t>Лабораторных работ</w:t>
            </w:r>
          </w:p>
        </w:tc>
        <w:tc>
          <w:tcPr>
            <w:tcW w:w="2693" w:type="dxa"/>
            <w:vAlign w:val="center"/>
          </w:tcPr>
          <w:p w:rsidR="004803D9" w:rsidRPr="001418A0" w:rsidRDefault="004803D9" w:rsidP="00996036">
            <w:pPr>
              <w:jc w:val="center"/>
              <w:rPr>
                <w:rFonts w:eastAsia="Calibri"/>
                <w:sz w:val="22"/>
                <w:szCs w:val="22"/>
                <w:lang w:eastAsia="en-US"/>
              </w:rPr>
            </w:pPr>
          </w:p>
        </w:tc>
        <w:tc>
          <w:tcPr>
            <w:tcW w:w="2517" w:type="dxa"/>
            <w:vAlign w:val="center"/>
          </w:tcPr>
          <w:p w:rsidR="004803D9" w:rsidRPr="001418A0" w:rsidRDefault="004803D9" w:rsidP="00996036">
            <w:pPr>
              <w:jc w:val="center"/>
              <w:rPr>
                <w:rFonts w:eastAsia="Calibri"/>
                <w:sz w:val="22"/>
                <w:szCs w:val="22"/>
                <w:lang w:eastAsia="en-US"/>
              </w:rPr>
            </w:pP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Практических занятий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72</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Самостоятельная работа обучающихся</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180</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31</w:t>
            </w:r>
            <w:r w:rsidR="00406A12" w:rsidRPr="001418A0">
              <w:rPr>
                <w:rFonts w:eastAsia="Calibri"/>
                <w:sz w:val="22"/>
                <w:szCs w:val="22"/>
                <w:lang w:eastAsia="en-US"/>
              </w:rPr>
              <w:t>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Контроль</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w:t>
            </w:r>
          </w:p>
        </w:tc>
      </w:tr>
      <w:tr w:rsidR="004803D9" w:rsidRPr="001418A0" w:rsidTr="008062E7">
        <w:tc>
          <w:tcPr>
            <w:tcW w:w="4365"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Формы промежуточной аттестации</w:t>
            </w: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во 2 семестре</w:t>
            </w:r>
          </w:p>
        </w:tc>
        <w:tc>
          <w:tcPr>
            <w:tcW w:w="2517" w:type="dxa"/>
            <w:vAlign w:val="center"/>
          </w:tcPr>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2 семестре</w:t>
            </w:r>
          </w:p>
        </w:tc>
      </w:tr>
    </w:tbl>
    <w:p w:rsidR="00A32A5F" w:rsidRPr="001418A0" w:rsidRDefault="00A32A5F" w:rsidP="004803D9">
      <w:pPr>
        <w:ind w:firstLine="709"/>
        <w:jc w:val="both"/>
        <w:rPr>
          <w:rFonts w:eastAsia="Calibri"/>
          <w:sz w:val="24"/>
          <w:szCs w:val="24"/>
          <w:lang w:eastAsia="en-US"/>
        </w:rPr>
      </w:pPr>
    </w:p>
    <w:p w:rsidR="007F4B97" w:rsidRPr="001418A0" w:rsidRDefault="0047572F" w:rsidP="00021FDF">
      <w:pPr>
        <w:keepNext/>
        <w:ind w:firstLine="709"/>
        <w:jc w:val="both"/>
        <w:rPr>
          <w:rFonts w:eastAsia="Calibri"/>
          <w:b/>
          <w:sz w:val="24"/>
          <w:szCs w:val="24"/>
        </w:rPr>
      </w:pPr>
      <w:r w:rsidRPr="001418A0">
        <w:rPr>
          <w:b/>
          <w:sz w:val="24"/>
          <w:szCs w:val="24"/>
        </w:rPr>
        <w:t xml:space="preserve">5. </w:t>
      </w:r>
      <w:r w:rsidR="0047633A" w:rsidRPr="001418A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418A0" w:rsidRDefault="007F4B97" w:rsidP="00021FDF">
      <w:pPr>
        <w:keepNext/>
        <w:ind w:firstLine="709"/>
        <w:contextualSpacing/>
        <w:jc w:val="both"/>
        <w:rPr>
          <w:rFonts w:eastAsia="Calibri"/>
          <w:b/>
          <w:sz w:val="24"/>
          <w:szCs w:val="24"/>
        </w:rPr>
      </w:pPr>
    </w:p>
    <w:p w:rsidR="00114770" w:rsidRPr="001418A0" w:rsidRDefault="00114770" w:rsidP="00021FDF">
      <w:pPr>
        <w:tabs>
          <w:tab w:val="left" w:pos="900"/>
        </w:tabs>
        <w:ind w:firstLine="709"/>
        <w:jc w:val="both"/>
        <w:rPr>
          <w:b/>
          <w:sz w:val="24"/>
          <w:szCs w:val="24"/>
        </w:rPr>
      </w:pPr>
      <w:r w:rsidRPr="001418A0">
        <w:rPr>
          <w:b/>
          <w:sz w:val="24"/>
          <w:szCs w:val="24"/>
        </w:rPr>
        <w:t>5.1. Тематический план для очной формы обучения</w:t>
      </w:r>
    </w:p>
    <w:p w:rsidR="00114770" w:rsidRPr="001418A0" w:rsidRDefault="00114770" w:rsidP="00021FDF">
      <w:pPr>
        <w:tabs>
          <w:tab w:val="left" w:pos="900"/>
        </w:tabs>
        <w:ind w:firstLine="709"/>
        <w:jc w:val="both"/>
        <w:rPr>
          <w:b/>
          <w:sz w:val="24"/>
          <w:szCs w:val="24"/>
        </w:rPr>
      </w:pPr>
    </w:p>
    <w:tbl>
      <w:tblPr>
        <w:tblW w:w="11626" w:type="dxa"/>
        <w:tblLayout w:type="fixed"/>
        <w:tblLook w:val="04A0" w:firstRow="1" w:lastRow="0" w:firstColumn="1" w:lastColumn="0" w:noHBand="0" w:noVBand="1"/>
      </w:tblPr>
      <w:tblGrid>
        <w:gridCol w:w="4219"/>
        <w:gridCol w:w="459"/>
        <w:gridCol w:w="1242"/>
        <w:gridCol w:w="709"/>
        <w:gridCol w:w="709"/>
        <w:gridCol w:w="708"/>
        <w:gridCol w:w="35"/>
        <w:gridCol w:w="29"/>
        <w:gridCol w:w="314"/>
        <w:gridCol w:w="331"/>
        <w:gridCol w:w="6"/>
        <w:gridCol w:w="29"/>
        <w:gridCol w:w="518"/>
        <w:gridCol w:w="439"/>
        <w:gridCol w:w="425"/>
        <w:gridCol w:w="538"/>
        <w:gridCol w:w="680"/>
        <w:gridCol w:w="236"/>
      </w:tblGrid>
      <w:tr w:rsidR="004C3448" w:rsidRPr="001418A0" w:rsidTr="00996036">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rPr>
                <w:b/>
                <w:bCs/>
                <w:sz w:val="22"/>
                <w:szCs w:val="22"/>
              </w:rPr>
            </w:pPr>
            <w:r w:rsidRPr="001418A0">
              <w:rPr>
                <w:b/>
                <w:bCs/>
                <w:sz w:val="22"/>
                <w:szCs w:val="22"/>
              </w:rPr>
              <w:t>Семестр 1</w:t>
            </w:r>
          </w:p>
        </w:tc>
      </w:tr>
      <w:tr w:rsidR="004C3448" w:rsidRPr="001418A0" w:rsidTr="00996036">
        <w:trPr>
          <w:gridAfter w:val="4"/>
          <w:wAfter w:w="1879" w:type="dxa"/>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r w:rsidRPr="001418A0">
              <w:rPr>
                <w:b/>
                <w:bCs/>
                <w:sz w:val="22"/>
                <w:szCs w:val="22"/>
              </w:rPr>
              <w:t>Всего</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Тема1. Система образования России. </w:t>
            </w:r>
            <w:r w:rsidRPr="001418A0">
              <w:rPr>
                <w:sz w:val="22"/>
                <w:szCs w:val="22"/>
              </w:rPr>
              <w:br/>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2. Педагогическая профессия: общая характеристика и перспективы её развития.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3. Личность педагога и его профессионально значимые качества.</w:t>
            </w:r>
          </w:p>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i/>
                <w:iCs/>
                <w:sz w:val="22"/>
                <w:szCs w:val="22"/>
              </w:rPr>
            </w:pPr>
            <w:r>
              <w:rPr>
                <w:i/>
                <w:iCs/>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b/>
                <w:bCs/>
                <w:i/>
                <w:iCs/>
                <w:sz w:val="22"/>
                <w:szCs w:val="22"/>
              </w:rPr>
            </w:pPr>
            <w:r>
              <w:rPr>
                <w:b/>
                <w:bCs/>
                <w:i/>
                <w:iCs/>
                <w:sz w:val="22"/>
                <w:szCs w:val="22"/>
              </w:rPr>
              <w:t>4</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4.Профессиональная деятельность педагога.</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trHeight w:val="90"/>
        </w:trPr>
        <w:tc>
          <w:tcPr>
            <w:tcW w:w="6629" w:type="dxa"/>
            <w:gridSpan w:val="4"/>
            <w:noWrap/>
            <w:vAlign w:val="bottom"/>
            <w:hideMark/>
          </w:tcPr>
          <w:p w:rsidR="004C3448" w:rsidRPr="001418A0" w:rsidRDefault="004C3448" w:rsidP="004C3448">
            <w:pPr>
              <w:rPr>
                <w:rFonts w:eastAsia="Calibri"/>
                <w:sz w:val="22"/>
                <w:szCs w:val="22"/>
              </w:rPr>
            </w:pPr>
          </w:p>
        </w:tc>
        <w:tc>
          <w:tcPr>
            <w:tcW w:w="1417" w:type="dxa"/>
            <w:gridSpan w:val="2"/>
            <w:noWrap/>
            <w:vAlign w:val="bottom"/>
            <w:hideMark/>
          </w:tcPr>
          <w:p w:rsidR="004C3448" w:rsidRPr="001418A0" w:rsidRDefault="004C3448" w:rsidP="004C3448">
            <w:pPr>
              <w:rPr>
                <w:rFonts w:eastAsia="Calibri"/>
                <w:sz w:val="22"/>
                <w:szCs w:val="22"/>
              </w:rPr>
            </w:pPr>
          </w:p>
        </w:tc>
        <w:tc>
          <w:tcPr>
            <w:tcW w:w="378" w:type="dxa"/>
            <w:gridSpan w:val="3"/>
            <w:noWrap/>
            <w:vAlign w:val="bottom"/>
            <w:hideMark/>
          </w:tcPr>
          <w:p w:rsidR="004C3448" w:rsidRPr="001418A0" w:rsidRDefault="004C3448" w:rsidP="004C3448">
            <w:pPr>
              <w:rPr>
                <w:rFonts w:eastAsia="Calibri"/>
                <w:sz w:val="22"/>
                <w:szCs w:val="22"/>
              </w:rPr>
            </w:pPr>
          </w:p>
        </w:tc>
        <w:tc>
          <w:tcPr>
            <w:tcW w:w="884" w:type="dxa"/>
            <w:gridSpan w:val="4"/>
            <w:noWrap/>
            <w:vAlign w:val="bottom"/>
            <w:hideMark/>
          </w:tcPr>
          <w:p w:rsidR="004C3448" w:rsidRPr="001418A0" w:rsidRDefault="004C3448" w:rsidP="004C3448">
            <w:pPr>
              <w:rPr>
                <w:rFonts w:eastAsia="Calibri"/>
                <w:sz w:val="22"/>
                <w:szCs w:val="22"/>
              </w:rPr>
            </w:pPr>
          </w:p>
        </w:tc>
        <w:tc>
          <w:tcPr>
            <w:tcW w:w="864" w:type="dxa"/>
            <w:gridSpan w:val="2"/>
            <w:noWrap/>
            <w:vAlign w:val="bottom"/>
            <w:hideMark/>
          </w:tcPr>
          <w:p w:rsidR="004C3448" w:rsidRPr="001418A0" w:rsidRDefault="004C3448" w:rsidP="004C3448">
            <w:pPr>
              <w:rPr>
                <w:rFonts w:eastAsia="Calibri"/>
                <w:sz w:val="22"/>
                <w:szCs w:val="22"/>
              </w:rPr>
            </w:pPr>
          </w:p>
        </w:tc>
        <w:tc>
          <w:tcPr>
            <w:tcW w:w="538" w:type="dxa"/>
            <w:noWrap/>
            <w:vAlign w:val="bottom"/>
            <w:hideMark/>
          </w:tcPr>
          <w:p w:rsidR="004C3448" w:rsidRPr="001418A0" w:rsidRDefault="004C3448" w:rsidP="004C3448">
            <w:pPr>
              <w:rPr>
                <w:rFonts w:eastAsia="Calibri"/>
                <w:sz w:val="22"/>
                <w:szCs w:val="22"/>
              </w:rPr>
            </w:pPr>
          </w:p>
        </w:tc>
        <w:tc>
          <w:tcPr>
            <w:tcW w:w="680" w:type="dxa"/>
            <w:noWrap/>
            <w:vAlign w:val="bottom"/>
            <w:hideMark/>
          </w:tcPr>
          <w:p w:rsidR="004C3448" w:rsidRPr="001418A0" w:rsidRDefault="004C3448" w:rsidP="004C3448">
            <w:pPr>
              <w:rPr>
                <w:rFonts w:eastAsia="Calibri"/>
                <w:sz w:val="22"/>
                <w:szCs w:val="22"/>
              </w:rPr>
            </w:pPr>
          </w:p>
        </w:tc>
        <w:tc>
          <w:tcPr>
            <w:tcW w:w="236" w:type="dxa"/>
            <w:noWrap/>
            <w:vAlign w:val="bottom"/>
            <w:hideMark/>
          </w:tcPr>
          <w:p w:rsidR="004C3448" w:rsidRPr="001418A0" w:rsidRDefault="004C3448" w:rsidP="004C3448">
            <w:pPr>
              <w:rPr>
                <w:rFonts w:eastAsia="Calibri"/>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5.Педагогика как наука.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22</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28</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6.Методология педагогической науки и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23</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29</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7.Образование как ценность, процесс и результат.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8.Основные характеристики целостного педагогического процесса</w:t>
            </w:r>
            <w:r w:rsidRPr="001418A0">
              <w:rPr>
                <w:sz w:val="22"/>
                <w:szCs w:val="22"/>
              </w:rPr>
              <w:b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9.Содержание образования. </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18</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0</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36</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171</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225</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6</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10</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bookmarkStart w:id="0" w:name="RANGE!A67"/>
            <w:bookmarkEnd w:id="0"/>
            <w:r w:rsidRPr="001418A0">
              <w:rPr>
                <w:sz w:val="22"/>
                <w:szCs w:val="22"/>
              </w:rPr>
              <w:t>Контроль (экзамен)</w:t>
            </w:r>
          </w:p>
        </w:tc>
        <w:tc>
          <w:tcPr>
            <w:tcW w:w="45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242" w:type="dxa"/>
            <w:tcBorders>
              <w:top w:val="single" w:sz="8" w:space="0" w:color="auto"/>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bookmarkStart w:id="1" w:name="RANGE!H67"/>
            <w:bookmarkEnd w:id="1"/>
            <w:r w:rsidRPr="001418A0">
              <w:rPr>
                <w:b/>
                <w:bCs/>
                <w:sz w:val="22"/>
                <w:szCs w:val="22"/>
              </w:rPr>
              <w:t>27</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4" w:space="0" w:color="auto"/>
            </w:tcBorders>
            <w:vAlign w:val="center"/>
            <w:hideMark/>
          </w:tcPr>
          <w:p w:rsidR="004C3448" w:rsidRPr="001418A0" w:rsidRDefault="004C3448" w:rsidP="004C3448">
            <w:pPr>
              <w:jc w:val="center"/>
              <w:rPr>
                <w:sz w:val="22"/>
                <w:szCs w:val="22"/>
              </w:rPr>
            </w:pPr>
            <w:bookmarkStart w:id="2" w:name="RANGE!A68"/>
            <w:bookmarkEnd w:id="2"/>
            <w:r w:rsidRPr="001418A0">
              <w:rPr>
                <w:sz w:val="22"/>
                <w:szCs w:val="22"/>
              </w:rPr>
              <w:t>Итого с экзаменом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1418A0" w:rsidRDefault="006561BC" w:rsidP="004C3448">
            <w:pPr>
              <w:jc w:val="center"/>
              <w:rPr>
                <w:b/>
                <w:bCs/>
                <w:i/>
                <w:iCs/>
                <w:sz w:val="22"/>
                <w:szCs w:val="22"/>
              </w:rPr>
            </w:pPr>
            <w:r w:rsidRPr="001418A0">
              <w:rPr>
                <w:b/>
                <w:bCs/>
                <w:i/>
                <w:iCs/>
                <w:sz w:val="22"/>
                <w:szCs w:val="22"/>
              </w:rPr>
              <w:t>252</w:t>
            </w:r>
          </w:p>
        </w:tc>
      </w:tr>
    </w:tbl>
    <w:p w:rsidR="004C3448" w:rsidRPr="001418A0" w:rsidRDefault="004C3448" w:rsidP="004C3448">
      <w:pPr>
        <w:tabs>
          <w:tab w:val="left" w:pos="900"/>
        </w:tabs>
        <w:ind w:firstLine="709"/>
        <w:jc w:val="both"/>
        <w:rPr>
          <w:b/>
          <w:sz w:val="22"/>
          <w:szCs w:val="22"/>
        </w:rPr>
      </w:pPr>
    </w:p>
    <w:tbl>
      <w:tblPr>
        <w:tblW w:w="9747" w:type="dxa"/>
        <w:tblLayout w:type="fixed"/>
        <w:tblLook w:val="04A0" w:firstRow="1" w:lastRow="0" w:firstColumn="1" w:lastColumn="0" w:noHBand="0" w:noVBand="1"/>
      </w:tblPr>
      <w:tblGrid>
        <w:gridCol w:w="4219"/>
        <w:gridCol w:w="459"/>
        <w:gridCol w:w="1242"/>
        <w:gridCol w:w="709"/>
        <w:gridCol w:w="680"/>
        <w:gridCol w:w="766"/>
        <w:gridCol w:w="680"/>
        <w:gridCol w:w="992"/>
      </w:tblGrid>
      <w:tr w:rsidR="004C3448" w:rsidRPr="001418A0" w:rsidTr="00996036">
        <w:trPr>
          <w:trHeight w:val="510"/>
        </w:trPr>
        <w:tc>
          <w:tcPr>
            <w:tcW w:w="9747" w:type="dxa"/>
            <w:gridSpan w:val="8"/>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rPr>
                <w:b/>
                <w:bCs/>
                <w:sz w:val="22"/>
                <w:szCs w:val="22"/>
              </w:rPr>
            </w:pPr>
            <w:r w:rsidRPr="001418A0">
              <w:rPr>
                <w:b/>
                <w:bCs/>
                <w:sz w:val="22"/>
                <w:szCs w:val="22"/>
              </w:rPr>
              <w:t>Семестр 2</w:t>
            </w:r>
          </w:p>
        </w:tc>
      </w:tr>
      <w:tr w:rsidR="004C3448" w:rsidRPr="001418A0" w:rsidTr="00996036">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Лаб</w:t>
            </w:r>
          </w:p>
        </w:tc>
        <w:tc>
          <w:tcPr>
            <w:tcW w:w="766"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СРС</w:t>
            </w:r>
          </w:p>
        </w:tc>
        <w:tc>
          <w:tcPr>
            <w:tcW w:w="992"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b/>
                <w:bCs/>
                <w:sz w:val="22"/>
                <w:szCs w:val="22"/>
              </w:rPr>
            </w:pPr>
            <w:r w:rsidRPr="001418A0">
              <w:rPr>
                <w:b/>
                <w:bCs/>
                <w:sz w:val="22"/>
                <w:szCs w:val="22"/>
              </w:rPr>
              <w:t>Всего</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1418A0">
            <w:pPr>
              <w:jc w:val="center"/>
              <w:rPr>
                <w:sz w:val="22"/>
                <w:szCs w:val="22"/>
              </w:rPr>
            </w:pPr>
            <w:r w:rsidRPr="001418A0">
              <w:rPr>
                <w:sz w:val="22"/>
                <w:szCs w:val="22"/>
              </w:rPr>
              <w:t>Тема1</w:t>
            </w:r>
            <w:r w:rsidR="006561BC" w:rsidRPr="001418A0">
              <w:rPr>
                <w:sz w:val="22"/>
                <w:szCs w:val="22"/>
              </w:rPr>
              <w:t>0</w:t>
            </w:r>
            <w:r w:rsidRPr="001418A0">
              <w:rPr>
                <w:sz w:val="22"/>
                <w:szCs w:val="22"/>
              </w:rPr>
              <w:t xml:space="preserve">.Введение в </w:t>
            </w:r>
            <w:r w:rsidR="001418A0" w:rsidRPr="001418A0">
              <w:rPr>
                <w:sz w:val="22"/>
                <w:szCs w:val="22"/>
              </w:rPr>
              <w:t>историю</w:t>
            </w:r>
            <w:r w:rsidRPr="001418A0">
              <w:rPr>
                <w:sz w:val="22"/>
                <w:szCs w:val="22"/>
              </w:rPr>
              <w:t xml:space="preserve"> педагогической мысли и образования.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0</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1</w:t>
            </w:r>
            <w:r w:rsidRPr="001418A0">
              <w:rPr>
                <w:sz w:val="22"/>
                <w:szCs w:val="22"/>
              </w:rPr>
              <w:t xml:space="preserve">. Образовательные системы Древнего Востока и античного общества.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D4770C">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lastRenderedPageBreak/>
              <w:t>Тема1</w:t>
            </w:r>
            <w:r w:rsidR="006561BC" w:rsidRPr="001418A0">
              <w:rPr>
                <w:sz w:val="22"/>
                <w:szCs w:val="22"/>
              </w:rPr>
              <w:t>2</w:t>
            </w:r>
            <w:r w:rsidRPr="001418A0">
              <w:rPr>
                <w:sz w:val="22"/>
                <w:szCs w:val="22"/>
              </w:rPr>
              <w:t xml:space="preserve">.Светское и религиозное образование и воспитание.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 xml:space="preserve"> Тема1</w:t>
            </w:r>
            <w:r w:rsidR="006561BC" w:rsidRPr="001418A0">
              <w:rPr>
                <w:sz w:val="22"/>
                <w:szCs w:val="22"/>
              </w:rPr>
              <w:t>3</w:t>
            </w:r>
            <w:r w:rsidRPr="001418A0">
              <w:rPr>
                <w:sz w:val="22"/>
                <w:szCs w:val="22"/>
              </w:rPr>
              <w:t>.</w:t>
            </w:r>
            <w:r w:rsidR="001418A0" w:rsidRPr="001418A0">
              <w:rPr>
                <w:sz w:val="22"/>
                <w:szCs w:val="22"/>
              </w:rPr>
              <w:t>Истори</w:t>
            </w:r>
            <w:r w:rsidRPr="001418A0">
              <w:rPr>
                <w:sz w:val="22"/>
                <w:szCs w:val="22"/>
              </w:rPr>
              <w:t>ческие основы поликультурного взаимодействия в образовании.</w:t>
            </w:r>
          </w:p>
          <w:p w:rsidR="004C3448" w:rsidRPr="001418A0" w:rsidRDefault="004C3448" w:rsidP="008062E7">
            <w:pPr>
              <w:jc w:val="cente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4</w:t>
            </w:r>
            <w:r w:rsidRPr="001418A0">
              <w:rPr>
                <w:sz w:val="22"/>
                <w:szCs w:val="22"/>
              </w:rPr>
              <w:t>.Становление и развитие гуманистических педагогических идей.</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5</w:t>
            </w:r>
            <w:r w:rsidRPr="001418A0">
              <w:rPr>
                <w:sz w:val="22"/>
                <w:szCs w:val="22"/>
              </w:rPr>
              <w:t xml:space="preserve">. Развивающее обучение.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4</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6</w:t>
            </w:r>
            <w:r w:rsidRPr="001418A0">
              <w:rPr>
                <w:sz w:val="22"/>
                <w:szCs w:val="22"/>
              </w:rPr>
              <w:t>.Идеи свободы, права, демократии, гуманизма в педагогической мысли за рубежом и в России.</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Тема1</w:t>
            </w:r>
            <w:r w:rsidR="007244D8" w:rsidRPr="001418A0">
              <w:rPr>
                <w:sz w:val="22"/>
                <w:szCs w:val="22"/>
              </w:rPr>
              <w:t>7</w:t>
            </w:r>
            <w:r w:rsidRPr="001418A0">
              <w:rPr>
                <w:sz w:val="22"/>
                <w:szCs w:val="22"/>
              </w:rPr>
              <w:t xml:space="preserve">.Целеполагание в педагогической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 1</w:t>
            </w:r>
            <w:r w:rsidR="007244D8" w:rsidRPr="001418A0">
              <w:rPr>
                <w:sz w:val="22"/>
                <w:szCs w:val="22"/>
              </w:rPr>
              <w:t>8</w:t>
            </w:r>
            <w:r w:rsidRPr="001418A0">
              <w:rPr>
                <w:sz w:val="22"/>
                <w:szCs w:val="22"/>
              </w:rPr>
              <w:t xml:space="preserve">.Педагогическое проектирование.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3</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11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19</w:t>
            </w:r>
            <w:r w:rsidR="004C3448" w:rsidRPr="001418A0">
              <w:rPr>
                <w:sz w:val="22"/>
                <w:szCs w:val="22"/>
              </w:rPr>
              <w:t xml:space="preserve">. Педагогическая технология как научное понятие.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tcPr>
          <w:p w:rsidR="004C3448" w:rsidRPr="001418A0" w:rsidRDefault="004C3448" w:rsidP="008062E7">
            <w:pPr>
              <w:jc w:val="center"/>
              <w:rPr>
                <w:sz w:val="22"/>
                <w:szCs w:val="22"/>
              </w:rPr>
            </w:pPr>
            <w:r w:rsidRPr="001418A0">
              <w:rPr>
                <w:sz w:val="22"/>
                <w:szCs w:val="22"/>
              </w:rPr>
              <w:t>Тема2</w:t>
            </w:r>
            <w:r w:rsidR="007244D8" w:rsidRPr="001418A0">
              <w:rPr>
                <w:sz w:val="22"/>
                <w:szCs w:val="22"/>
              </w:rPr>
              <w:t>0</w:t>
            </w:r>
            <w:r w:rsidRPr="001418A0">
              <w:rPr>
                <w:sz w:val="22"/>
                <w:szCs w:val="22"/>
              </w:rPr>
              <w:t xml:space="preserve">.Организация образовательной среды. </w:t>
            </w:r>
          </w:p>
          <w:p w:rsidR="004C3448" w:rsidRPr="001418A0" w:rsidRDefault="004C3448" w:rsidP="008062E7">
            <w:pPr>
              <w:jc w:val="cente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0</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9</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widowControl/>
              <w:autoSpaceDE/>
              <w:autoSpaceDN/>
              <w:adjustRightInd/>
              <w:jc w:val="center"/>
              <w:rPr>
                <w:rFonts w:eastAsia="Calibri"/>
                <w:sz w:val="22"/>
                <w:szCs w:val="22"/>
              </w:rPr>
            </w:pPr>
            <w:r w:rsidRPr="00D4770C">
              <w:rPr>
                <w:rFonts w:eastAsia="Calibri"/>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jc w:val="center"/>
              <w:rPr>
                <w:i/>
                <w:iCs/>
                <w:sz w:val="22"/>
                <w:szCs w:val="22"/>
              </w:rPr>
            </w:pPr>
            <w:r w:rsidRPr="00D4770C">
              <w:rPr>
                <w:i/>
                <w:iCs/>
                <w:sz w:val="22"/>
                <w:szCs w:val="22"/>
              </w:rPr>
              <w:t>0</w:t>
            </w:r>
          </w:p>
        </w:tc>
        <w:tc>
          <w:tcPr>
            <w:tcW w:w="766" w:type="dxa"/>
            <w:tcBorders>
              <w:top w:val="nil"/>
              <w:left w:val="nil"/>
              <w:bottom w:val="single" w:sz="8" w:space="0" w:color="auto"/>
              <w:right w:val="single" w:sz="8" w:space="0" w:color="auto"/>
            </w:tcBorders>
            <w:shd w:val="clear" w:color="auto" w:fill="F2F2F2"/>
            <w:vAlign w:val="center"/>
            <w:hideMark/>
          </w:tcPr>
          <w:p w:rsidR="004C3448" w:rsidRPr="00D4770C" w:rsidRDefault="00996036" w:rsidP="00D4770C">
            <w:pPr>
              <w:jc w:val="center"/>
              <w:rPr>
                <w:iCs/>
                <w:sz w:val="22"/>
                <w:szCs w:val="22"/>
              </w:rPr>
            </w:pPr>
            <w:r w:rsidRPr="00D4770C">
              <w:rPr>
                <w:iCs/>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996036">
            <w:pPr>
              <w:jc w:val="center"/>
              <w:rPr>
                <w:b/>
                <w:bCs/>
                <w:i/>
                <w:iCs/>
                <w:sz w:val="22"/>
                <w:szCs w:val="22"/>
              </w:rPr>
            </w:pPr>
            <w:r w:rsidRPr="001418A0">
              <w:rPr>
                <w:b/>
                <w:bCs/>
                <w:i/>
                <w:iCs/>
                <w:sz w:val="22"/>
                <w:szCs w:val="22"/>
              </w:rPr>
              <w:t>1</w:t>
            </w:r>
            <w:r w:rsidR="00996036">
              <w:rPr>
                <w:b/>
                <w:bCs/>
                <w:i/>
                <w:iCs/>
                <w:sz w:val="22"/>
                <w:szCs w:val="22"/>
              </w:rPr>
              <w:t>2</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195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27</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Итого с экзаменом</w:t>
            </w:r>
          </w:p>
        </w:tc>
        <w:tc>
          <w:tcPr>
            <w:tcW w:w="170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0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7244D8" w:rsidP="008062E7">
            <w:pPr>
              <w:jc w:val="center"/>
              <w:rPr>
                <w:b/>
                <w:bCs/>
                <w:i/>
                <w:iCs/>
                <w:sz w:val="22"/>
                <w:szCs w:val="22"/>
              </w:rPr>
            </w:pPr>
            <w:r w:rsidRPr="001418A0">
              <w:rPr>
                <w:b/>
                <w:bCs/>
                <w:i/>
                <w:iCs/>
                <w:sz w:val="22"/>
                <w:szCs w:val="22"/>
              </w:rPr>
              <w:t>108</w:t>
            </w:r>
          </w:p>
        </w:tc>
      </w:tr>
    </w:tbl>
    <w:p w:rsidR="00DA489D" w:rsidRPr="001418A0" w:rsidRDefault="00DA489D" w:rsidP="00021FDF">
      <w:pPr>
        <w:tabs>
          <w:tab w:val="left" w:pos="900"/>
        </w:tabs>
        <w:jc w:val="both"/>
        <w:rPr>
          <w:b/>
          <w:sz w:val="24"/>
          <w:szCs w:val="24"/>
        </w:rPr>
      </w:pPr>
    </w:p>
    <w:p w:rsidR="00DA489D" w:rsidRPr="001418A0" w:rsidRDefault="00DA489D" w:rsidP="00021FDF">
      <w:pPr>
        <w:tabs>
          <w:tab w:val="left" w:pos="900"/>
        </w:tabs>
        <w:jc w:val="both"/>
        <w:rPr>
          <w:b/>
          <w:sz w:val="24"/>
          <w:szCs w:val="24"/>
        </w:rPr>
      </w:pPr>
    </w:p>
    <w:p w:rsidR="007F4B97" w:rsidRPr="001418A0" w:rsidRDefault="00114770" w:rsidP="00021FDF">
      <w:pPr>
        <w:tabs>
          <w:tab w:val="left" w:pos="900"/>
        </w:tabs>
        <w:ind w:firstLine="709"/>
        <w:jc w:val="both"/>
        <w:rPr>
          <w:b/>
          <w:sz w:val="24"/>
          <w:szCs w:val="24"/>
        </w:rPr>
      </w:pPr>
      <w:r w:rsidRPr="001418A0">
        <w:rPr>
          <w:b/>
          <w:sz w:val="24"/>
          <w:szCs w:val="24"/>
        </w:rPr>
        <w:t xml:space="preserve">5.2. </w:t>
      </w:r>
      <w:r w:rsidR="007F4B97" w:rsidRPr="001418A0">
        <w:rPr>
          <w:b/>
          <w:sz w:val="24"/>
          <w:szCs w:val="24"/>
        </w:rPr>
        <w:t xml:space="preserve">Тематический план для </w:t>
      </w:r>
      <w:r w:rsidR="00586FAD" w:rsidRPr="001418A0">
        <w:rPr>
          <w:b/>
          <w:sz w:val="24"/>
          <w:szCs w:val="24"/>
        </w:rPr>
        <w:t>за</w:t>
      </w:r>
      <w:r w:rsidR="007F4B97" w:rsidRPr="001418A0">
        <w:rPr>
          <w:b/>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53"/>
        <w:gridCol w:w="27"/>
        <w:gridCol w:w="780"/>
      </w:tblGrid>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1</w:t>
            </w:r>
          </w:p>
        </w:tc>
      </w:tr>
      <w:tr w:rsidR="004C3448" w:rsidRPr="001418A0" w:rsidTr="002D35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53"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80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1.</w:t>
            </w:r>
            <w:r w:rsidR="005C59EC">
              <w:rPr>
                <w:sz w:val="22"/>
                <w:szCs w:val="22"/>
              </w:rPr>
              <w:t xml:space="preserve"> </w:t>
            </w:r>
            <w:r w:rsidR="004C3448" w:rsidRPr="001418A0">
              <w:rPr>
                <w:sz w:val="22"/>
                <w:szCs w:val="22"/>
              </w:rPr>
              <w:t xml:space="preserve">Система образования России </w:t>
            </w:r>
            <w:r w:rsidR="004C3448" w:rsidRPr="001418A0">
              <w:rPr>
                <w:sz w:val="22"/>
                <w:szCs w:val="22"/>
              </w:rPr>
              <w:br/>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AB2D5F" w:rsidRPr="001418A0" w:rsidRDefault="00AB2D5F" w:rsidP="002D35D8">
            <w:pPr>
              <w:jc w:val="center"/>
              <w:rPr>
                <w:b/>
                <w:bCs/>
                <w:sz w:val="22"/>
                <w:szCs w:val="22"/>
              </w:rPr>
            </w:pPr>
            <w:r w:rsidRPr="001418A0">
              <w:rPr>
                <w:b/>
                <w:bCs/>
                <w:sz w:val="22"/>
                <w:szCs w:val="22"/>
              </w:rPr>
              <w:t>24</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 xml:space="preserve">Тема 2. </w:t>
            </w:r>
            <w:r w:rsidR="004C3448" w:rsidRPr="001418A0">
              <w:rPr>
                <w:sz w:val="22"/>
                <w:szCs w:val="22"/>
              </w:rPr>
              <w:t>Педагогическая профессия: общая характеристика и перспективы её развития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3.</w:t>
            </w:r>
            <w:r w:rsidR="005C59EC">
              <w:rPr>
                <w:sz w:val="22"/>
                <w:szCs w:val="22"/>
              </w:rPr>
              <w:t xml:space="preserve"> </w:t>
            </w:r>
            <w:r w:rsidR="004C3448" w:rsidRPr="001418A0">
              <w:rPr>
                <w:sz w:val="22"/>
                <w:szCs w:val="22"/>
              </w:rPr>
              <w:t>Личность педагога и его пр</w:t>
            </w:r>
            <w:r w:rsidR="005C59EC">
              <w:rPr>
                <w:sz w:val="22"/>
                <w:szCs w:val="22"/>
              </w:rPr>
              <w:t>офессионально значимые качества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4.</w:t>
            </w:r>
            <w:r w:rsidR="005C59EC">
              <w:rPr>
                <w:sz w:val="22"/>
                <w:szCs w:val="22"/>
              </w:rPr>
              <w:t xml:space="preserve"> </w:t>
            </w:r>
            <w:r w:rsidR="004C3448" w:rsidRPr="001418A0">
              <w:rPr>
                <w:sz w:val="22"/>
                <w:szCs w:val="22"/>
              </w:rPr>
              <w:t>Профессиональная деятельность педагога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5.</w:t>
            </w:r>
            <w:r w:rsidR="004C3448" w:rsidRPr="001418A0">
              <w:rPr>
                <w:sz w:val="22"/>
                <w:szCs w:val="22"/>
              </w:rPr>
              <w:t xml:space="preserve">Педагогика как наука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28</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30</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6.</w:t>
            </w:r>
            <w:r w:rsidR="004C3448" w:rsidRPr="001418A0">
              <w:rPr>
                <w:sz w:val="22"/>
                <w:szCs w:val="22"/>
              </w:rPr>
              <w:t>Методология педагогической науки и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7.</w:t>
            </w:r>
            <w:r w:rsidR="004C3448" w:rsidRPr="001418A0">
              <w:rPr>
                <w:sz w:val="22"/>
                <w:szCs w:val="22"/>
              </w:rPr>
              <w:t xml:space="preserve">Образование как ценность, процесс и результат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25</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27</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w:t>
            </w:r>
            <w:r w:rsidR="005C59EC">
              <w:rPr>
                <w:sz w:val="22"/>
                <w:szCs w:val="22"/>
              </w:rPr>
              <w:t xml:space="preserve"> </w:t>
            </w:r>
            <w:r w:rsidRPr="001418A0">
              <w:rPr>
                <w:sz w:val="22"/>
                <w:szCs w:val="22"/>
              </w:rPr>
              <w:t>8.</w:t>
            </w:r>
            <w:r w:rsidR="005C59EC">
              <w:rPr>
                <w:sz w:val="22"/>
                <w:szCs w:val="22"/>
              </w:rPr>
              <w:t xml:space="preserve"> </w:t>
            </w:r>
            <w:r w:rsidR="004C3448" w:rsidRPr="001418A0">
              <w:rPr>
                <w:sz w:val="22"/>
                <w:szCs w:val="22"/>
              </w:rPr>
              <w:t>Основные характеристики целостного педагогического процесса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5C59EC" w:rsidP="007244D8">
            <w:pPr>
              <w:jc w:val="center"/>
              <w:rPr>
                <w:sz w:val="22"/>
                <w:szCs w:val="22"/>
              </w:rPr>
            </w:pPr>
            <w:r>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5C59EC">
            <w:pPr>
              <w:jc w:val="center"/>
              <w:rPr>
                <w:b/>
                <w:bCs/>
                <w:sz w:val="22"/>
                <w:szCs w:val="22"/>
              </w:rPr>
            </w:pPr>
            <w:r w:rsidRPr="001418A0">
              <w:rPr>
                <w:b/>
                <w:bCs/>
                <w:sz w:val="22"/>
                <w:szCs w:val="22"/>
              </w:rPr>
              <w:t>2</w:t>
            </w:r>
            <w:r w:rsidR="005C59EC">
              <w:rPr>
                <w:b/>
                <w:bCs/>
                <w:sz w:val="22"/>
                <w:szCs w:val="22"/>
              </w:rPr>
              <w:t>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9.</w:t>
            </w:r>
            <w:r w:rsidR="004C3448" w:rsidRPr="001418A0">
              <w:rPr>
                <w:sz w:val="22"/>
                <w:szCs w:val="22"/>
              </w:rPr>
              <w:t>Содержание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2D35D8">
            <w:pPr>
              <w:jc w:val="center"/>
              <w:rPr>
                <w:b/>
                <w:bCs/>
                <w:sz w:val="22"/>
                <w:szCs w:val="22"/>
              </w:rPr>
            </w:pPr>
            <w:r w:rsidRPr="001418A0">
              <w:rPr>
                <w:b/>
                <w:bCs/>
                <w:sz w:val="22"/>
                <w:szCs w:val="22"/>
              </w:rPr>
              <w:t>2</w:t>
            </w:r>
            <w:r w:rsidR="002D35D8">
              <w:rPr>
                <w:b/>
                <w:bCs/>
                <w:sz w:val="22"/>
                <w:szCs w:val="22"/>
              </w:rPr>
              <w:t>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6</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5C59EC" w:rsidP="002D35D8">
            <w:pPr>
              <w:jc w:val="center"/>
              <w:rPr>
                <w:sz w:val="22"/>
                <w:szCs w:val="22"/>
              </w:rPr>
            </w:pPr>
            <w:r>
              <w:rPr>
                <w:sz w:val="22"/>
                <w:szCs w:val="22"/>
              </w:rPr>
              <w:t>8</w:t>
            </w:r>
          </w:p>
        </w:tc>
        <w:tc>
          <w:tcPr>
            <w:tcW w:w="653" w:type="dxa"/>
            <w:tcBorders>
              <w:top w:val="nil"/>
              <w:left w:val="nil"/>
              <w:bottom w:val="single" w:sz="8" w:space="0" w:color="auto"/>
              <w:right w:val="single" w:sz="8" w:space="0" w:color="auto"/>
            </w:tcBorders>
            <w:vAlign w:val="center"/>
            <w:hideMark/>
          </w:tcPr>
          <w:p w:rsidR="004C3448" w:rsidRPr="001418A0" w:rsidRDefault="007244D8" w:rsidP="002D35D8">
            <w:pPr>
              <w:jc w:val="center"/>
              <w:rPr>
                <w:sz w:val="22"/>
                <w:szCs w:val="22"/>
              </w:rPr>
            </w:pPr>
            <w:r w:rsidRPr="001418A0">
              <w:rPr>
                <w:sz w:val="22"/>
                <w:szCs w:val="22"/>
              </w:rPr>
              <w:t>229</w:t>
            </w:r>
          </w:p>
        </w:tc>
        <w:tc>
          <w:tcPr>
            <w:tcW w:w="807" w:type="dxa"/>
            <w:gridSpan w:val="2"/>
            <w:tcBorders>
              <w:top w:val="nil"/>
              <w:left w:val="nil"/>
              <w:bottom w:val="single" w:sz="8" w:space="0" w:color="auto"/>
              <w:right w:val="single" w:sz="8" w:space="0" w:color="auto"/>
            </w:tcBorders>
            <w:vAlign w:val="center"/>
            <w:hideMark/>
          </w:tcPr>
          <w:p w:rsidR="004C3448" w:rsidRPr="001418A0" w:rsidRDefault="00014F2E" w:rsidP="005C59EC">
            <w:pPr>
              <w:jc w:val="center"/>
              <w:rPr>
                <w:b/>
                <w:bCs/>
                <w:sz w:val="22"/>
                <w:szCs w:val="22"/>
              </w:rPr>
            </w:pPr>
            <w:r>
              <w:rPr>
                <w:b/>
                <w:bCs/>
                <w:sz w:val="22"/>
                <w:szCs w:val="22"/>
              </w:rPr>
              <w:t>24</w:t>
            </w:r>
            <w:r w:rsidR="005C59EC">
              <w:rPr>
                <w:b/>
                <w:bCs/>
                <w:sz w:val="22"/>
                <w:szCs w:val="22"/>
              </w:rPr>
              <w:t>3</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2D35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807" w:type="dxa"/>
            <w:gridSpan w:val="2"/>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014F2E" w:rsidP="007244D8">
            <w:pPr>
              <w:jc w:val="center"/>
              <w:rPr>
                <w:b/>
                <w:bCs/>
                <w:i/>
                <w:iCs/>
                <w:sz w:val="22"/>
                <w:szCs w:val="22"/>
              </w:rPr>
            </w:pPr>
            <w:r>
              <w:rPr>
                <w:b/>
                <w:bCs/>
                <w:i/>
                <w:iCs/>
                <w:sz w:val="22"/>
                <w:szCs w:val="22"/>
              </w:rPr>
              <w:t>252</w:t>
            </w: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2</w:t>
            </w:r>
          </w:p>
        </w:tc>
      </w:tr>
      <w:tr w:rsidR="004C3448" w:rsidRPr="001418A0"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10.</w:t>
            </w:r>
            <w:r w:rsidR="005C59EC">
              <w:rPr>
                <w:sz w:val="22"/>
                <w:szCs w:val="22"/>
              </w:rPr>
              <w:t xml:space="preserve"> </w:t>
            </w:r>
            <w:r w:rsidR="004C3448" w:rsidRPr="001418A0">
              <w:rPr>
                <w:sz w:val="22"/>
                <w:szCs w:val="22"/>
              </w:rPr>
              <w:t xml:space="preserve">Введение в </w:t>
            </w:r>
            <w:r w:rsidR="001418A0" w:rsidRPr="001418A0">
              <w:rPr>
                <w:sz w:val="22"/>
                <w:szCs w:val="22"/>
              </w:rPr>
              <w:t>истор</w:t>
            </w:r>
            <w:r w:rsidR="004C3448" w:rsidRPr="001418A0">
              <w:rPr>
                <w:sz w:val="22"/>
                <w:szCs w:val="22"/>
              </w:rPr>
              <w:t>ию педагогической мысли и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0</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lastRenderedPageBreak/>
              <w:t>Тема</w:t>
            </w:r>
            <w:r w:rsidR="005C59EC">
              <w:rPr>
                <w:sz w:val="22"/>
                <w:szCs w:val="22"/>
              </w:rPr>
              <w:t xml:space="preserve"> </w:t>
            </w:r>
            <w:r w:rsidRPr="001418A0">
              <w:rPr>
                <w:sz w:val="22"/>
                <w:szCs w:val="22"/>
              </w:rPr>
              <w:t>11.</w:t>
            </w:r>
            <w:r w:rsidR="005C59EC">
              <w:rPr>
                <w:sz w:val="22"/>
                <w:szCs w:val="22"/>
              </w:rPr>
              <w:t xml:space="preserve"> </w:t>
            </w:r>
            <w:r w:rsidR="004C3448" w:rsidRPr="001418A0">
              <w:rPr>
                <w:sz w:val="22"/>
                <w:szCs w:val="22"/>
              </w:rPr>
              <w:t>Образовательные системы Древнего Востока и античного общества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12.</w:t>
            </w:r>
            <w:r w:rsidR="005C59EC">
              <w:rPr>
                <w:sz w:val="22"/>
                <w:szCs w:val="22"/>
              </w:rPr>
              <w:t xml:space="preserve"> </w:t>
            </w:r>
            <w:r w:rsidR="004C3448" w:rsidRPr="001418A0">
              <w:rPr>
                <w:sz w:val="22"/>
                <w:szCs w:val="22"/>
              </w:rPr>
              <w:t xml:space="preserve">Светское и религиозное образование и воспитание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13.</w:t>
            </w:r>
            <w:r w:rsidR="004C3448" w:rsidRPr="001418A0">
              <w:rPr>
                <w:sz w:val="22"/>
                <w:szCs w:val="22"/>
              </w:rPr>
              <w:t xml:space="preserve"> </w:t>
            </w:r>
            <w:r w:rsidR="001418A0" w:rsidRPr="001418A0">
              <w:rPr>
                <w:sz w:val="22"/>
                <w:szCs w:val="22"/>
              </w:rPr>
              <w:t>Истор</w:t>
            </w:r>
            <w:r w:rsidR="004C3448" w:rsidRPr="001418A0">
              <w:rPr>
                <w:sz w:val="22"/>
                <w:szCs w:val="22"/>
              </w:rPr>
              <w:t>ические основы поликультурного взаимодействия в образовании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14</w:t>
            </w:r>
            <w:r w:rsidR="005C59EC">
              <w:rPr>
                <w:sz w:val="22"/>
                <w:szCs w:val="22"/>
              </w:rPr>
              <w:t xml:space="preserve"> </w:t>
            </w:r>
            <w:r w:rsidRPr="001418A0">
              <w:rPr>
                <w:sz w:val="22"/>
                <w:szCs w:val="22"/>
              </w:rPr>
              <w:t>.</w:t>
            </w:r>
            <w:r w:rsidR="004C3448" w:rsidRPr="001418A0">
              <w:rPr>
                <w:sz w:val="22"/>
                <w:szCs w:val="22"/>
              </w:rPr>
              <w:t>Становление и развитие гуманистических педагогических идей</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15.</w:t>
            </w:r>
            <w:r w:rsidR="004C3448" w:rsidRPr="001418A0">
              <w:rPr>
                <w:sz w:val="22"/>
                <w:szCs w:val="22"/>
              </w:rPr>
              <w:t xml:space="preserve"> Развивающее обучение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12</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16.</w:t>
            </w:r>
            <w:r w:rsidR="005C59EC">
              <w:rPr>
                <w:sz w:val="22"/>
                <w:szCs w:val="22"/>
              </w:rPr>
              <w:t xml:space="preserve"> </w:t>
            </w:r>
            <w:r w:rsidR="004C3448" w:rsidRPr="001418A0">
              <w:rPr>
                <w:sz w:val="22"/>
                <w:szCs w:val="22"/>
              </w:rPr>
              <w:t>Идеи свободы, права, демократии, гуманизма в педагогической мысли за рубежом и в России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17.</w:t>
            </w:r>
            <w:r w:rsidR="005C59EC">
              <w:rPr>
                <w:sz w:val="22"/>
                <w:szCs w:val="22"/>
              </w:rPr>
              <w:t xml:space="preserve"> </w:t>
            </w:r>
            <w:r w:rsidR="004C3448" w:rsidRPr="001418A0">
              <w:rPr>
                <w:sz w:val="22"/>
                <w:szCs w:val="22"/>
              </w:rPr>
              <w:t>Целеполагание в педагогической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18.</w:t>
            </w:r>
            <w:r w:rsidR="005C59EC">
              <w:rPr>
                <w:sz w:val="22"/>
                <w:szCs w:val="22"/>
              </w:rPr>
              <w:t xml:space="preserve"> </w:t>
            </w:r>
            <w:r w:rsidR="004C3448" w:rsidRPr="001418A0">
              <w:rPr>
                <w:sz w:val="22"/>
                <w:szCs w:val="22"/>
              </w:rPr>
              <w:t>Педагогическое проектирование</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19.</w:t>
            </w:r>
            <w:r w:rsidR="005C59EC">
              <w:rPr>
                <w:sz w:val="22"/>
                <w:szCs w:val="22"/>
              </w:rPr>
              <w:t xml:space="preserve"> </w:t>
            </w:r>
            <w:r w:rsidR="004C3448" w:rsidRPr="001418A0">
              <w:rPr>
                <w:sz w:val="22"/>
                <w:szCs w:val="22"/>
              </w:rPr>
              <w:t xml:space="preserve">Педагогическая технология как научное понятие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tcPr>
          <w:p w:rsidR="004C3448" w:rsidRPr="001418A0" w:rsidRDefault="00AB2D5F" w:rsidP="007244D8">
            <w:pPr>
              <w:jc w:val="center"/>
              <w:rPr>
                <w:sz w:val="22"/>
                <w:szCs w:val="22"/>
              </w:rPr>
            </w:pPr>
            <w:r w:rsidRPr="001418A0">
              <w:rPr>
                <w:sz w:val="22"/>
                <w:szCs w:val="22"/>
              </w:rPr>
              <w:t>Тема</w:t>
            </w:r>
            <w:r w:rsidR="005C59EC">
              <w:rPr>
                <w:sz w:val="22"/>
                <w:szCs w:val="22"/>
              </w:rPr>
              <w:t xml:space="preserve"> </w:t>
            </w:r>
            <w:r w:rsidRPr="001418A0">
              <w:rPr>
                <w:sz w:val="22"/>
                <w:szCs w:val="22"/>
              </w:rPr>
              <w:t>20.</w:t>
            </w:r>
            <w:r w:rsidR="005C59EC">
              <w:rPr>
                <w:sz w:val="22"/>
                <w:szCs w:val="22"/>
              </w:rPr>
              <w:t xml:space="preserve"> </w:t>
            </w:r>
            <w:r w:rsidR="004C3448" w:rsidRPr="001418A0">
              <w:rPr>
                <w:sz w:val="22"/>
                <w:szCs w:val="22"/>
              </w:rPr>
              <w:t>Ор</w:t>
            </w:r>
            <w:r w:rsidR="005C59EC">
              <w:rPr>
                <w:sz w:val="22"/>
                <w:szCs w:val="22"/>
              </w:rPr>
              <w:t>ганизация образовательной среды</w:t>
            </w:r>
            <w:r w:rsidR="004C3448" w:rsidRPr="001418A0">
              <w:rPr>
                <w:sz w:val="22"/>
                <w:szCs w:val="22"/>
              </w:rPr>
              <w:t xml:space="preserve"> </w:t>
            </w:r>
          </w:p>
          <w:p w:rsidR="004C3448" w:rsidRPr="001418A0" w:rsidRDefault="004C3448" w:rsidP="007244D8">
            <w:pPr>
              <w:jc w:val="center"/>
              <w:rPr>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7</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7</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w:t>
            </w:r>
          </w:p>
        </w:tc>
        <w:tc>
          <w:tcPr>
            <w:tcW w:w="680"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87</w:t>
            </w:r>
          </w:p>
        </w:tc>
        <w:tc>
          <w:tcPr>
            <w:tcW w:w="780" w:type="dxa"/>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99</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4</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4</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780" w:type="dxa"/>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AB2D5F" w:rsidP="007244D8">
            <w:pPr>
              <w:jc w:val="center"/>
              <w:rPr>
                <w:b/>
                <w:bCs/>
                <w:i/>
                <w:iCs/>
                <w:sz w:val="22"/>
                <w:szCs w:val="22"/>
              </w:rPr>
            </w:pPr>
            <w:r w:rsidRPr="001418A0">
              <w:rPr>
                <w:b/>
                <w:bCs/>
                <w:i/>
                <w:iCs/>
                <w:sz w:val="22"/>
                <w:szCs w:val="22"/>
              </w:rPr>
              <w:t>108</w:t>
            </w:r>
          </w:p>
        </w:tc>
      </w:tr>
    </w:tbl>
    <w:p w:rsidR="00284D88" w:rsidRPr="006E1872" w:rsidRDefault="00284D88" w:rsidP="00284D88">
      <w:pPr>
        <w:ind w:firstLine="709"/>
        <w:jc w:val="both"/>
        <w:rPr>
          <w:b/>
          <w:i/>
          <w:sz w:val="16"/>
          <w:szCs w:val="16"/>
        </w:rPr>
      </w:pPr>
      <w:r w:rsidRPr="006E1872">
        <w:rPr>
          <w:b/>
          <w:i/>
          <w:sz w:val="16"/>
          <w:szCs w:val="16"/>
        </w:rPr>
        <w:t>* Примечания:</w:t>
      </w:r>
    </w:p>
    <w:p w:rsidR="00284D88" w:rsidRPr="006E1872" w:rsidRDefault="00284D88" w:rsidP="00284D88">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D88" w:rsidRPr="006E1872" w:rsidRDefault="00284D88" w:rsidP="00284D88">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Педагогика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D88" w:rsidRPr="006E1872" w:rsidRDefault="00284D88" w:rsidP="00284D88">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284D88" w:rsidRPr="006E1872" w:rsidRDefault="00284D88" w:rsidP="00284D88">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284D88" w:rsidRPr="006E1872" w:rsidRDefault="00284D88" w:rsidP="00284D88">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w:t>
      </w:r>
      <w:r w:rsidRPr="006E1872">
        <w:rPr>
          <w:sz w:val="16"/>
          <w:szCs w:val="16"/>
        </w:rPr>
        <w:lastRenderedPageBreak/>
        <w:t>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D88" w:rsidRPr="006E1872" w:rsidRDefault="00284D88" w:rsidP="00284D88">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84D88" w:rsidRDefault="00284D88" w:rsidP="00284D88"/>
    <w:p w:rsidR="00DF35F2" w:rsidRPr="001418A0" w:rsidRDefault="00DF35F2" w:rsidP="00DF35F2">
      <w:pPr>
        <w:ind w:firstLine="709"/>
        <w:jc w:val="both"/>
        <w:rPr>
          <w:b/>
          <w:sz w:val="24"/>
          <w:szCs w:val="24"/>
        </w:rPr>
      </w:pPr>
    </w:p>
    <w:p w:rsidR="003A71E4" w:rsidRPr="001418A0" w:rsidRDefault="007F4B97" w:rsidP="00DF35F2">
      <w:pPr>
        <w:ind w:firstLine="709"/>
        <w:jc w:val="both"/>
        <w:rPr>
          <w:b/>
          <w:sz w:val="24"/>
          <w:szCs w:val="24"/>
        </w:rPr>
      </w:pPr>
      <w:r w:rsidRPr="001418A0">
        <w:rPr>
          <w:b/>
          <w:sz w:val="24"/>
          <w:szCs w:val="24"/>
        </w:rPr>
        <w:t>5.</w:t>
      </w:r>
      <w:r w:rsidR="00114770" w:rsidRPr="001418A0">
        <w:rPr>
          <w:b/>
          <w:sz w:val="24"/>
          <w:szCs w:val="24"/>
        </w:rPr>
        <w:t>3</w:t>
      </w:r>
      <w:r w:rsidRPr="001418A0">
        <w:rPr>
          <w:b/>
          <w:sz w:val="24"/>
          <w:szCs w:val="24"/>
        </w:rPr>
        <w:t xml:space="preserve"> Содержание дисциплины</w:t>
      </w:r>
    </w:p>
    <w:p w:rsidR="00021FDF" w:rsidRPr="001418A0" w:rsidRDefault="00021FDF" w:rsidP="00021FD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1.</w:t>
      </w:r>
      <w:r w:rsidRPr="001418A0">
        <w:rPr>
          <w:sz w:val="24"/>
          <w:szCs w:val="24"/>
        </w:rPr>
        <w:t xml:space="preserve"> Система образования России. </w:t>
      </w:r>
    </w:p>
    <w:p w:rsidR="00AB2D5F" w:rsidRPr="001418A0" w:rsidRDefault="00AB2D5F" w:rsidP="00AB2D5F">
      <w:pPr>
        <w:tabs>
          <w:tab w:val="left" w:pos="900"/>
        </w:tabs>
        <w:ind w:firstLine="709"/>
        <w:jc w:val="both"/>
        <w:rPr>
          <w:b/>
          <w:sz w:val="24"/>
          <w:szCs w:val="24"/>
        </w:rPr>
      </w:pPr>
      <w:r w:rsidRPr="001418A0">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1418A0">
        <w:rPr>
          <w:sz w:val="24"/>
          <w:szCs w:val="24"/>
        </w:rPr>
        <w:br/>
        <w:t>Особенности современных образовательных учреждений России. Особенности системы образования Омской области.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2.</w:t>
      </w:r>
      <w:r w:rsidRPr="001418A0">
        <w:rPr>
          <w:sz w:val="24"/>
          <w:szCs w:val="24"/>
        </w:rPr>
        <w:t xml:space="preserve"> Педагогическая профессия: общая характеристика и перспективы её развития. </w:t>
      </w:r>
    </w:p>
    <w:p w:rsidR="00AB2D5F" w:rsidRPr="001418A0" w:rsidRDefault="00AB2D5F" w:rsidP="00AB2D5F">
      <w:pPr>
        <w:tabs>
          <w:tab w:val="left" w:pos="900"/>
        </w:tabs>
        <w:ind w:firstLine="709"/>
        <w:jc w:val="both"/>
        <w:rPr>
          <w:sz w:val="24"/>
          <w:szCs w:val="24"/>
        </w:rPr>
      </w:pPr>
      <w:r w:rsidRPr="001418A0">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3.</w:t>
      </w:r>
      <w:r w:rsidRPr="001418A0">
        <w:rPr>
          <w:sz w:val="24"/>
          <w:szCs w:val="24"/>
        </w:rPr>
        <w:t xml:space="preserve"> Личность педагога и его профессионально значимые качества. </w:t>
      </w:r>
    </w:p>
    <w:p w:rsidR="00AB2D5F" w:rsidRPr="001418A0" w:rsidRDefault="00AB2D5F" w:rsidP="00AB2D5F">
      <w:pPr>
        <w:tabs>
          <w:tab w:val="left" w:pos="900"/>
        </w:tabs>
        <w:ind w:firstLine="709"/>
        <w:jc w:val="both"/>
        <w:rPr>
          <w:sz w:val="24"/>
          <w:szCs w:val="24"/>
        </w:rPr>
      </w:pPr>
      <w:r w:rsidRPr="001418A0">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4. </w:t>
      </w:r>
      <w:r w:rsidRPr="001418A0">
        <w:rPr>
          <w:sz w:val="24"/>
          <w:szCs w:val="24"/>
        </w:rPr>
        <w:t xml:space="preserve">Профессиональная деятельность педагога. </w:t>
      </w:r>
    </w:p>
    <w:p w:rsidR="00AB2D5F" w:rsidRPr="001418A0" w:rsidRDefault="00AB2D5F" w:rsidP="00AB2D5F">
      <w:pPr>
        <w:tabs>
          <w:tab w:val="left" w:pos="900"/>
        </w:tabs>
        <w:ind w:firstLine="709"/>
        <w:jc w:val="both"/>
        <w:rPr>
          <w:sz w:val="24"/>
          <w:szCs w:val="24"/>
        </w:rPr>
      </w:pPr>
      <w:r w:rsidRPr="001418A0">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5.</w:t>
      </w:r>
      <w:r w:rsidRPr="001418A0">
        <w:rPr>
          <w:sz w:val="24"/>
          <w:szCs w:val="24"/>
        </w:rPr>
        <w:t xml:space="preserve"> Педагогика как наука.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w:t>
      </w:r>
      <w:r w:rsidRPr="001418A0">
        <w:rPr>
          <w:sz w:val="24"/>
          <w:szCs w:val="24"/>
        </w:rPr>
        <w:lastRenderedPageBreak/>
        <w:t>отраслей педагогической науки.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6.</w:t>
      </w:r>
      <w:r w:rsidRPr="001418A0">
        <w:rPr>
          <w:sz w:val="24"/>
          <w:szCs w:val="24"/>
        </w:rPr>
        <w:t xml:space="preserve"> Методология педагогической науки и деятельности. </w:t>
      </w:r>
    </w:p>
    <w:p w:rsidR="00AB2D5F" w:rsidRPr="001418A0" w:rsidRDefault="00AB2D5F" w:rsidP="00AB2D5F">
      <w:pPr>
        <w:tabs>
          <w:tab w:val="left" w:pos="900"/>
        </w:tabs>
        <w:ind w:firstLine="709"/>
        <w:jc w:val="both"/>
        <w:rPr>
          <w:sz w:val="24"/>
          <w:szCs w:val="24"/>
        </w:rPr>
      </w:pPr>
      <w:r w:rsidRPr="001418A0">
        <w:rPr>
          <w:sz w:val="24"/>
          <w:szCs w:val="24"/>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7.</w:t>
      </w:r>
      <w:r w:rsidRPr="001418A0">
        <w:rPr>
          <w:sz w:val="24"/>
          <w:szCs w:val="24"/>
        </w:rPr>
        <w:t xml:space="preserve"> Образование как ценность, процесс и результат. </w:t>
      </w:r>
    </w:p>
    <w:p w:rsidR="00AB2D5F" w:rsidRPr="001418A0" w:rsidRDefault="00AB2D5F" w:rsidP="00AB2D5F">
      <w:pPr>
        <w:tabs>
          <w:tab w:val="left" w:pos="900"/>
        </w:tabs>
        <w:ind w:firstLine="709"/>
        <w:jc w:val="both"/>
        <w:rPr>
          <w:sz w:val="24"/>
          <w:szCs w:val="24"/>
        </w:rPr>
      </w:pPr>
      <w:r w:rsidRPr="001418A0">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8.</w:t>
      </w:r>
      <w:r w:rsidRPr="001418A0">
        <w:rPr>
          <w:sz w:val="24"/>
          <w:szCs w:val="24"/>
        </w:rPr>
        <w:t xml:space="preserve"> Основные характеристики целостного педагогического процесса.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9.</w:t>
      </w:r>
      <w:r w:rsidRPr="001418A0">
        <w:rPr>
          <w:sz w:val="24"/>
          <w:szCs w:val="24"/>
        </w:rPr>
        <w:t xml:space="preserve"> Содержание образования. </w:t>
      </w:r>
    </w:p>
    <w:p w:rsidR="00AB2D5F" w:rsidRPr="001418A0" w:rsidRDefault="00AB2D5F" w:rsidP="00AB2D5F">
      <w:pPr>
        <w:ind w:firstLine="708"/>
        <w:jc w:val="both"/>
        <w:rPr>
          <w:sz w:val="24"/>
          <w:szCs w:val="24"/>
        </w:rPr>
      </w:pPr>
      <w:r w:rsidRPr="001418A0">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10</w:t>
      </w:r>
      <w:r w:rsidR="005C59EC">
        <w:rPr>
          <w:b/>
          <w:sz w:val="24"/>
          <w:szCs w:val="24"/>
        </w:rPr>
        <w:t>.</w:t>
      </w:r>
      <w:r w:rsidRPr="001418A0">
        <w:rPr>
          <w:sz w:val="24"/>
          <w:szCs w:val="24"/>
        </w:rPr>
        <w:t xml:space="preserve"> Введение в </w:t>
      </w:r>
      <w:r w:rsidR="001418A0" w:rsidRPr="001418A0">
        <w:rPr>
          <w:sz w:val="24"/>
          <w:szCs w:val="24"/>
        </w:rPr>
        <w:t>истор</w:t>
      </w:r>
      <w:r w:rsidRPr="001418A0">
        <w:rPr>
          <w:sz w:val="24"/>
          <w:szCs w:val="24"/>
        </w:rPr>
        <w:t xml:space="preserve">ию педагогической мысли и образования. </w:t>
      </w:r>
    </w:p>
    <w:p w:rsidR="00AB2D5F" w:rsidRPr="001418A0" w:rsidRDefault="00513843" w:rsidP="00AB2D5F">
      <w:pPr>
        <w:ind w:firstLine="708"/>
        <w:jc w:val="both"/>
        <w:rPr>
          <w:sz w:val="24"/>
          <w:szCs w:val="24"/>
        </w:rPr>
      </w:pPr>
      <w:r>
        <w:rPr>
          <w:sz w:val="24"/>
          <w:szCs w:val="24"/>
        </w:rPr>
        <w:t>Историч</w:t>
      </w:r>
      <w:r w:rsidR="00AB2D5F" w:rsidRPr="001418A0">
        <w:rPr>
          <w:sz w:val="24"/>
          <w:szCs w:val="24"/>
        </w:rPr>
        <w:t xml:space="preserve">еский подход в изучении педагогических явлений. Современная трактовка </w:t>
      </w:r>
      <w:r>
        <w:rPr>
          <w:sz w:val="24"/>
          <w:szCs w:val="24"/>
        </w:rPr>
        <w:t>истор</w:t>
      </w:r>
      <w:r w:rsidR="00AB2D5F" w:rsidRPr="001418A0">
        <w:rPr>
          <w:sz w:val="24"/>
          <w:szCs w:val="24"/>
        </w:rPr>
        <w:t xml:space="preserve">ии педагогики как области педагогической науки. Методы </w:t>
      </w:r>
      <w:r>
        <w:rPr>
          <w:sz w:val="24"/>
          <w:szCs w:val="24"/>
        </w:rPr>
        <w:t>истори</w:t>
      </w:r>
      <w:r w:rsidR="00AB2D5F" w:rsidRPr="001418A0">
        <w:rPr>
          <w:sz w:val="24"/>
          <w:szCs w:val="24"/>
        </w:rPr>
        <w:t xml:space="preserve">ческого анализа педагогических событий и явлений. Понятие мирового </w:t>
      </w:r>
      <w:r>
        <w:rPr>
          <w:sz w:val="24"/>
          <w:szCs w:val="24"/>
        </w:rPr>
        <w:t>историко</w:t>
      </w:r>
      <w:r w:rsidR="00AB2D5F" w:rsidRPr="001418A0">
        <w:rPr>
          <w:sz w:val="24"/>
          <w:szCs w:val="24"/>
        </w:rPr>
        <w:t xml:space="preserve">-педагогического процесса. Ведущие педагогические идеи в </w:t>
      </w:r>
      <w:r>
        <w:rPr>
          <w:sz w:val="24"/>
          <w:szCs w:val="24"/>
        </w:rPr>
        <w:t>истории</w:t>
      </w:r>
      <w:r w:rsidR="00AB2D5F" w:rsidRPr="001418A0">
        <w:rPr>
          <w:sz w:val="24"/>
          <w:szCs w:val="24"/>
        </w:rPr>
        <w:t xml:space="preserve">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w:t>
      </w:r>
      <w:r>
        <w:rPr>
          <w:sz w:val="24"/>
          <w:szCs w:val="24"/>
        </w:rPr>
        <w:t>тия человечества. Феномен «</w:t>
      </w:r>
      <w:r w:rsidR="00AB2D5F" w:rsidRPr="001418A0">
        <w:rPr>
          <w:sz w:val="24"/>
          <w:szCs w:val="24"/>
        </w:rPr>
        <w:t>учительство-ученичество</w:t>
      </w:r>
      <w:r>
        <w:rPr>
          <w:sz w:val="24"/>
          <w:szCs w:val="24"/>
        </w:rPr>
        <w:t>»</w:t>
      </w:r>
      <w:r w:rsidR="00AB2D5F" w:rsidRPr="001418A0">
        <w:rPr>
          <w:sz w:val="24"/>
          <w:szCs w:val="24"/>
        </w:rPr>
        <w:t xml:space="preserve">.      </w:t>
      </w:r>
    </w:p>
    <w:p w:rsidR="00AB2D5F" w:rsidRPr="001418A0" w:rsidRDefault="00AB2D5F" w:rsidP="00AB2D5F">
      <w:pPr>
        <w:ind w:firstLine="708"/>
        <w:jc w:val="both"/>
        <w:rPr>
          <w:sz w:val="24"/>
          <w:szCs w:val="24"/>
        </w:rPr>
      </w:pPr>
      <w:r w:rsidRPr="001418A0">
        <w:rPr>
          <w:b/>
          <w:sz w:val="24"/>
          <w:szCs w:val="24"/>
        </w:rPr>
        <w:t xml:space="preserve">Тема 11. </w:t>
      </w:r>
      <w:r w:rsidRPr="001418A0">
        <w:rPr>
          <w:sz w:val="24"/>
          <w:szCs w:val="24"/>
        </w:rPr>
        <w:t xml:space="preserve">Образовательные системы Древнего Востока и античного общества. </w:t>
      </w:r>
    </w:p>
    <w:p w:rsidR="00AB2D5F" w:rsidRPr="001418A0" w:rsidRDefault="00AB2D5F" w:rsidP="00AB2D5F">
      <w:pPr>
        <w:ind w:firstLine="708"/>
        <w:jc w:val="both"/>
        <w:rPr>
          <w:sz w:val="24"/>
          <w:szCs w:val="24"/>
        </w:rPr>
      </w:pPr>
      <w:r w:rsidRPr="001418A0">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w:t>
      </w:r>
      <w:r w:rsidRPr="001418A0">
        <w:rPr>
          <w:sz w:val="24"/>
          <w:szCs w:val="24"/>
        </w:rPr>
        <w:lastRenderedPageBreak/>
        <w:t xml:space="preserve">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12. </w:t>
      </w:r>
      <w:r w:rsidRPr="001418A0">
        <w:rPr>
          <w:sz w:val="24"/>
          <w:szCs w:val="24"/>
        </w:rPr>
        <w:t xml:space="preserve">Светское и религиозное образование и воспитание. </w:t>
      </w:r>
    </w:p>
    <w:p w:rsidR="00AB2D5F" w:rsidRPr="001418A0" w:rsidRDefault="00AB2D5F" w:rsidP="00CD1A8B">
      <w:pPr>
        <w:ind w:firstLine="708"/>
        <w:jc w:val="both"/>
        <w:rPr>
          <w:sz w:val="24"/>
          <w:szCs w:val="24"/>
        </w:rPr>
      </w:pPr>
      <w:r w:rsidRPr="001418A0">
        <w:rPr>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w:t>
      </w:r>
      <w:r w:rsidR="00CD1A8B" w:rsidRPr="001418A0">
        <w:rPr>
          <w:sz w:val="24"/>
          <w:szCs w:val="24"/>
        </w:rPr>
        <w:t xml:space="preserve"> об образовании и  воспитании. «Библейская»</w:t>
      </w:r>
      <w:r w:rsidRPr="001418A0">
        <w:rPr>
          <w:sz w:val="24"/>
          <w:szCs w:val="24"/>
        </w:rPr>
        <w:t xml:space="preserve">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13. </w:t>
      </w:r>
      <w:r w:rsidR="001418A0">
        <w:rPr>
          <w:sz w:val="24"/>
          <w:szCs w:val="24"/>
        </w:rPr>
        <w:t>Истор</w:t>
      </w:r>
      <w:r w:rsidRPr="001418A0">
        <w:rPr>
          <w:sz w:val="24"/>
          <w:szCs w:val="24"/>
        </w:rPr>
        <w:t xml:space="preserve">ические основы поликультурного взаимодействия в образовании. </w:t>
      </w:r>
    </w:p>
    <w:p w:rsidR="00AB2D5F" w:rsidRPr="001418A0" w:rsidRDefault="00AB2D5F" w:rsidP="00AB2D5F">
      <w:pPr>
        <w:ind w:firstLine="708"/>
        <w:jc w:val="both"/>
        <w:rPr>
          <w:sz w:val="24"/>
          <w:szCs w:val="24"/>
        </w:rPr>
      </w:pPr>
      <w:r w:rsidRPr="001418A0">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14. </w:t>
      </w:r>
      <w:r w:rsidRPr="001418A0">
        <w:rPr>
          <w:sz w:val="24"/>
          <w:szCs w:val="24"/>
        </w:rPr>
        <w:t>Становление и развитие гуманистических педагогических идей.</w:t>
      </w:r>
    </w:p>
    <w:p w:rsidR="00AB2D5F" w:rsidRPr="001418A0" w:rsidRDefault="00AB2D5F" w:rsidP="00AB2D5F">
      <w:pPr>
        <w:tabs>
          <w:tab w:val="left" w:pos="900"/>
        </w:tabs>
        <w:ind w:firstLine="709"/>
        <w:jc w:val="both"/>
        <w:rPr>
          <w:sz w:val="24"/>
          <w:szCs w:val="24"/>
        </w:rPr>
      </w:pPr>
      <w:r w:rsidRPr="001418A0">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w:t>
      </w:r>
      <w:r w:rsidR="00513843">
        <w:rPr>
          <w:sz w:val="24"/>
          <w:szCs w:val="24"/>
        </w:rPr>
        <w:t>истор</w:t>
      </w:r>
      <w:r w:rsidRPr="001418A0">
        <w:rPr>
          <w:sz w:val="24"/>
          <w:szCs w:val="24"/>
        </w:rPr>
        <w:t xml:space="preserve">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1418A0">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w:t>
      </w:r>
      <w:r w:rsidR="00CD1A8B" w:rsidRPr="001418A0">
        <w:rPr>
          <w:sz w:val="24"/>
          <w:szCs w:val="24"/>
        </w:rPr>
        <w:t>Вивеса. Гуманистические школы: «Дом радости»</w:t>
      </w:r>
      <w:r w:rsidRPr="001418A0">
        <w:rPr>
          <w:sz w:val="24"/>
          <w:szCs w:val="24"/>
        </w:rPr>
        <w:t xml:space="preserve">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15. </w:t>
      </w:r>
      <w:r w:rsidRPr="001418A0">
        <w:rPr>
          <w:sz w:val="24"/>
          <w:szCs w:val="24"/>
        </w:rPr>
        <w:t xml:space="preserve">Развивающее обучение. </w:t>
      </w:r>
    </w:p>
    <w:p w:rsidR="00AB2D5F" w:rsidRPr="001418A0" w:rsidRDefault="00AB2D5F" w:rsidP="00AB2D5F">
      <w:pPr>
        <w:tabs>
          <w:tab w:val="left" w:pos="900"/>
        </w:tabs>
        <w:ind w:firstLine="709"/>
        <w:jc w:val="both"/>
        <w:rPr>
          <w:sz w:val="24"/>
          <w:szCs w:val="24"/>
        </w:rPr>
      </w:pPr>
      <w:r w:rsidRPr="001418A0">
        <w:rPr>
          <w:sz w:val="24"/>
          <w:szCs w:val="24"/>
        </w:rPr>
        <w:t xml:space="preserve">Теория элементарного образования И.Г. Песталоцци. И.Г. Песталоцци – </w:t>
      </w:r>
      <w:r w:rsidRPr="001418A0">
        <w:rPr>
          <w:sz w:val="24"/>
          <w:szCs w:val="24"/>
        </w:rPr>
        <w:lastRenderedPageBreak/>
        <w:t xml:space="preserve">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16. </w:t>
      </w:r>
      <w:r w:rsidRPr="001418A0">
        <w:rPr>
          <w:sz w:val="24"/>
          <w:szCs w:val="24"/>
        </w:rPr>
        <w:t xml:space="preserve">Идеи свободы, права, демократии, гуманизма в педагогической мысли за рубежом и в России. </w:t>
      </w:r>
    </w:p>
    <w:p w:rsidR="00AB2D5F" w:rsidRPr="001418A0" w:rsidRDefault="00AB2D5F" w:rsidP="00AB2D5F">
      <w:pPr>
        <w:tabs>
          <w:tab w:val="left" w:pos="900"/>
        </w:tabs>
        <w:ind w:firstLine="709"/>
        <w:jc w:val="both"/>
        <w:rPr>
          <w:sz w:val="24"/>
          <w:szCs w:val="24"/>
        </w:rPr>
      </w:pPr>
      <w:r w:rsidRPr="001418A0">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sidR="00513843">
        <w:rPr>
          <w:sz w:val="24"/>
          <w:szCs w:val="24"/>
        </w:rPr>
        <w:t>истор</w:t>
      </w:r>
      <w:r w:rsidRPr="001418A0">
        <w:rPr>
          <w:sz w:val="24"/>
          <w:szCs w:val="24"/>
        </w:rPr>
        <w:t>ическое в профессии учителя. Гуманитарный характер профессии «учитель».</w:t>
      </w:r>
      <w:r w:rsidRPr="001418A0">
        <w:rPr>
          <w:sz w:val="24"/>
          <w:szCs w:val="24"/>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17. </w:t>
      </w:r>
      <w:r w:rsidRPr="001418A0">
        <w:rPr>
          <w:sz w:val="24"/>
          <w:szCs w:val="24"/>
        </w:rPr>
        <w:t xml:space="preserve">Целеполагание в педагогической деятельности. </w:t>
      </w:r>
    </w:p>
    <w:p w:rsidR="00AB2D5F" w:rsidRPr="001418A0" w:rsidRDefault="00AB2D5F" w:rsidP="00AB2D5F">
      <w:pPr>
        <w:tabs>
          <w:tab w:val="left" w:pos="900"/>
        </w:tabs>
        <w:ind w:firstLine="709"/>
        <w:jc w:val="both"/>
        <w:rPr>
          <w:sz w:val="24"/>
          <w:szCs w:val="24"/>
        </w:rPr>
      </w:pPr>
      <w:r w:rsidRPr="001418A0">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18. </w:t>
      </w:r>
      <w:r w:rsidRPr="001418A0">
        <w:rPr>
          <w:sz w:val="24"/>
          <w:szCs w:val="24"/>
        </w:rPr>
        <w:t xml:space="preserve">Педагогическое проектирование.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19. </w:t>
      </w:r>
      <w:r w:rsidRPr="001418A0">
        <w:rPr>
          <w:sz w:val="24"/>
          <w:szCs w:val="24"/>
        </w:rPr>
        <w:t xml:space="preserve">Педагогическая технология как научное понятие. </w:t>
      </w:r>
    </w:p>
    <w:p w:rsidR="00AB2D5F" w:rsidRPr="001418A0" w:rsidRDefault="00AB2D5F" w:rsidP="00AB2D5F">
      <w:pPr>
        <w:tabs>
          <w:tab w:val="left" w:pos="900"/>
        </w:tabs>
        <w:ind w:firstLine="709"/>
        <w:jc w:val="both"/>
        <w:rPr>
          <w:sz w:val="24"/>
          <w:szCs w:val="24"/>
        </w:rPr>
      </w:pPr>
      <w:r w:rsidRPr="001418A0">
        <w:rPr>
          <w:sz w:val="24"/>
          <w:szCs w:val="24"/>
        </w:rPr>
        <w:t xml:space="preserve">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w:t>
      </w:r>
      <w:r w:rsidRPr="001418A0">
        <w:rPr>
          <w:sz w:val="24"/>
          <w:szCs w:val="24"/>
        </w:rPr>
        <w:lastRenderedPageBreak/>
        <w:t>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20. </w:t>
      </w:r>
      <w:r w:rsidRPr="001418A0">
        <w:rPr>
          <w:sz w:val="24"/>
          <w:szCs w:val="24"/>
        </w:rPr>
        <w:t xml:space="preserve">Организация образовательной среды. </w:t>
      </w:r>
    </w:p>
    <w:p w:rsidR="00AB2D5F" w:rsidRPr="001418A0" w:rsidRDefault="00AB2D5F" w:rsidP="00AB2D5F">
      <w:pPr>
        <w:ind w:firstLine="708"/>
        <w:jc w:val="both"/>
        <w:rPr>
          <w:sz w:val="24"/>
          <w:szCs w:val="24"/>
        </w:rPr>
      </w:pPr>
      <w:r w:rsidRPr="001418A0">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1418A0" w:rsidRDefault="00400AB4" w:rsidP="00400AB4">
      <w:pPr>
        <w:widowControl/>
        <w:jc w:val="both"/>
        <w:rPr>
          <w:b/>
          <w:sz w:val="24"/>
          <w:szCs w:val="24"/>
        </w:rPr>
      </w:pPr>
      <w:r w:rsidRPr="001418A0">
        <w:rPr>
          <w:rFonts w:eastAsia="Calibri"/>
          <w:sz w:val="24"/>
          <w:szCs w:val="24"/>
        </w:rPr>
        <w:t xml:space="preserve"> </w:t>
      </w:r>
    </w:p>
    <w:p w:rsidR="00400AB4" w:rsidRPr="001418A0" w:rsidRDefault="000D3387" w:rsidP="000D3387">
      <w:pPr>
        <w:tabs>
          <w:tab w:val="left" w:pos="900"/>
        </w:tabs>
        <w:ind w:firstLine="709"/>
        <w:jc w:val="both"/>
        <w:rPr>
          <w:b/>
          <w:sz w:val="24"/>
          <w:szCs w:val="24"/>
        </w:rPr>
      </w:pPr>
      <w:r>
        <w:rPr>
          <w:b/>
          <w:sz w:val="24"/>
          <w:szCs w:val="24"/>
        </w:rPr>
        <w:t xml:space="preserve"> </w:t>
      </w:r>
    </w:p>
    <w:p w:rsidR="003A71E4" w:rsidRPr="001418A0" w:rsidRDefault="00AB2D5F" w:rsidP="00021FDF">
      <w:pPr>
        <w:tabs>
          <w:tab w:val="left" w:pos="900"/>
        </w:tabs>
        <w:ind w:firstLine="709"/>
        <w:jc w:val="both"/>
        <w:rPr>
          <w:b/>
          <w:sz w:val="24"/>
          <w:szCs w:val="24"/>
        </w:rPr>
      </w:pPr>
      <w:r w:rsidRPr="001418A0">
        <w:rPr>
          <w:b/>
          <w:sz w:val="24"/>
          <w:szCs w:val="24"/>
        </w:rPr>
        <w:t>6</w:t>
      </w:r>
      <w:r w:rsidR="00F803A3" w:rsidRPr="001418A0">
        <w:rPr>
          <w:b/>
          <w:sz w:val="24"/>
          <w:szCs w:val="24"/>
        </w:rPr>
        <w:t>. Перечень учебно-методического обеспечения для самостоятельной работы обучающихся по дисциплине</w:t>
      </w:r>
    </w:p>
    <w:p w:rsidR="00BA4B82" w:rsidRPr="001418A0" w:rsidRDefault="00BA4B8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«Педагогика»/ Л.Н. Корпачева. – Омск: Изд-во Омской гуманитарной академии, 20</w:t>
      </w:r>
      <w:r w:rsidR="002836F7">
        <w:rPr>
          <w:rFonts w:ascii="Times New Roman" w:hAnsi="Times New Roman"/>
          <w:sz w:val="24"/>
          <w:szCs w:val="24"/>
        </w:rPr>
        <w:t>2</w:t>
      </w:r>
      <w:r w:rsidR="0042144F">
        <w:rPr>
          <w:rFonts w:ascii="Times New Roman" w:hAnsi="Times New Roman"/>
          <w:sz w:val="24"/>
          <w:szCs w:val="24"/>
        </w:rPr>
        <w:t>2.</w:t>
      </w:r>
    </w:p>
    <w:p w:rsidR="00DF35F2" w:rsidRPr="001418A0" w:rsidRDefault="00DF35F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1418A0" w:rsidRDefault="00B14BE7"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1418A0" w:rsidRDefault="00B14BE7" w:rsidP="00540436">
      <w:pPr>
        <w:pStyle w:val="a4"/>
        <w:numPr>
          <w:ilvl w:val="0"/>
          <w:numId w:val="5"/>
        </w:numPr>
        <w:spacing w:after="0"/>
        <w:ind w:left="0" w:firstLine="709"/>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1418A0" w:rsidRDefault="00276A03" w:rsidP="00021FDF">
      <w:pPr>
        <w:ind w:firstLine="709"/>
        <w:jc w:val="both"/>
        <w:rPr>
          <w:rFonts w:eastAsia="Calibri"/>
          <w:b/>
          <w:sz w:val="24"/>
          <w:szCs w:val="24"/>
        </w:rPr>
      </w:pPr>
    </w:p>
    <w:p w:rsidR="007865CB" w:rsidRPr="001418A0" w:rsidRDefault="007865CB" w:rsidP="00021FDF">
      <w:pPr>
        <w:jc w:val="both"/>
        <w:rPr>
          <w:rFonts w:eastAsia="Calibri"/>
          <w:b/>
          <w:sz w:val="24"/>
          <w:szCs w:val="24"/>
        </w:rPr>
      </w:pPr>
    </w:p>
    <w:p w:rsidR="00785842" w:rsidRPr="001418A0" w:rsidRDefault="000D3387" w:rsidP="00021FDF">
      <w:pPr>
        <w:ind w:firstLine="709"/>
        <w:jc w:val="both"/>
        <w:rPr>
          <w:b/>
          <w:sz w:val="24"/>
          <w:szCs w:val="24"/>
        </w:rPr>
      </w:pPr>
      <w:r>
        <w:rPr>
          <w:b/>
          <w:sz w:val="24"/>
          <w:szCs w:val="24"/>
        </w:rPr>
        <w:t>7</w:t>
      </w:r>
      <w:r w:rsidR="007F4B97" w:rsidRPr="001418A0">
        <w:rPr>
          <w:b/>
          <w:sz w:val="24"/>
          <w:szCs w:val="24"/>
        </w:rPr>
        <w:t>.</w:t>
      </w:r>
      <w:r w:rsidR="007865CB" w:rsidRPr="001418A0">
        <w:rPr>
          <w:b/>
          <w:sz w:val="24"/>
          <w:szCs w:val="24"/>
        </w:rPr>
        <w:t xml:space="preserve"> </w:t>
      </w:r>
      <w:r w:rsidR="00785842" w:rsidRPr="001418A0">
        <w:rPr>
          <w:b/>
          <w:sz w:val="24"/>
          <w:szCs w:val="24"/>
        </w:rPr>
        <w:t>Перечень основной и дополнительной учебной литературы, необходимой для освоения дисциплины</w:t>
      </w:r>
    </w:p>
    <w:p w:rsidR="00AB2D5F" w:rsidRPr="001418A0" w:rsidRDefault="00AB2D5F" w:rsidP="002836F7">
      <w:pPr>
        <w:widowControl/>
        <w:tabs>
          <w:tab w:val="left" w:pos="406"/>
        </w:tabs>
        <w:autoSpaceDE/>
        <w:autoSpaceDN/>
        <w:adjustRightInd/>
        <w:ind w:firstLine="408"/>
        <w:jc w:val="both"/>
        <w:rPr>
          <w:b/>
          <w:bCs/>
          <w:i/>
          <w:sz w:val="24"/>
          <w:szCs w:val="24"/>
        </w:rPr>
      </w:pPr>
      <w:r w:rsidRPr="001418A0">
        <w:rPr>
          <w:b/>
          <w:bCs/>
          <w:i/>
          <w:sz w:val="24"/>
          <w:szCs w:val="24"/>
        </w:rPr>
        <w:t>Основная</w:t>
      </w:r>
    </w:p>
    <w:p w:rsidR="000D3387" w:rsidRPr="00C5544B" w:rsidRDefault="000D3387" w:rsidP="002836F7">
      <w:pPr>
        <w:numPr>
          <w:ilvl w:val="0"/>
          <w:numId w:val="15"/>
        </w:numPr>
        <w:ind w:left="0" w:firstLine="408"/>
        <w:jc w:val="both"/>
        <w:rPr>
          <w:sz w:val="24"/>
          <w:szCs w:val="24"/>
        </w:rPr>
      </w:pPr>
      <w:r w:rsidRPr="000D3387">
        <w:rPr>
          <w:iCs/>
          <w:sz w:val="24"/>
          <w:szCs w:val="24"/>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8" w:history="1">
        <w:r w:rsidR="00E47F2C">
          <w:rPr>
            <w:rStyle w:val="a8"/>
            <w:iCs/>
            <w:sz w:val="24"/>
            <w:szCs w:val="24"/>
            <w:shd w:val="clear" w:color="auto" w:fill="FFFFFF"/>
          </w:rPr>
          <w:t>www.biblio-online.ru/book/16466671-946B-4970-BCD0-DCE8B349619C.</w:t>
        </w:r>
      </w:hyperlink>
      <w:r w:rsidRPr="000D3387">
        <w:rPr>
          <w:iCs/>
          <w:sz w:val="24"/>
          <w:szCs w:val="24"/>
          <w:shd w:val="clear" w:color="auto" w:fill="FFFFFF"/>
        </w:rPr>
        <w:t xml:space="preserve"> </w:t>
      </w:r>
    </w:p>
    <w:p w:rsidR="00C5544B" w:rsidRPr="00C5544B" w:rsidRDefault="00C5544B" w:rsidP="002836F7">
      <w:pPr>
        <w:pStyle w:val="a4"/>
        <w:numPr>
          <w:ilvl w:val="0"/>
          <w:numId w:val="15"/>
        </w:numPr>
        <w:spacing w:after="0" w:line="240" w:lineRule="auto"/>
        <w:ind w:left="0" w:firstLine="408"/>
        <w:jc w:val="both"/>
        <w:rPr>
          <w:rFonts w:ascii="Times New Roman" w:hAnsi="Times New Roman"/>
          <w:sz w:val="24"/>
          <w:szCs w:val="24"/>
          <w:shd w:val="clear" w:color="auto" w:fill="FFFFFF"/>
        </w:rPr>
      </w:pPr>
      <w:r w:rsidRPr="00C5544B">
        <w:rPr>
          <w:rFonts w:ascii="Times New Roman" w:hAnsi="Times New Roman"/>
          <w:iCs/>
          <w:sz w:val="24"/>
          <w:szCs w:val="24"/>
          <w:shd w:val="clear" w:color="auto" w:fill="FFFFFF"/>
        </w:rPr>
        <w:t>Кузнецов, В. В.</w:t>
      </w:r>
      <w:r w:rsidRPr="00C5544B">
        <w:rPr>
          <w:rStyle w:val="apple-converted-space"/>
          <w:rFonts w:ascii="Times New Roman" w:hAnsi="Times New Roman"/>
          <w:iCs/>
          <w:sz w:val="24"/>
          <w:szCs w:val="24"/>
          <w:shd w:val="clear" w:color="auto" w:fill="FFFFFF"/>
        </w:rPr>
        <w:t> </w:t>
      </w:r>
      <w:r w:rsidRPr="00C5544B">
        <w:rPr>
          <w:rFonts w:ascii="Times New Roman" w:hAnsi="Times New Roman"/>
          <w:sz w:val="24"/>
          <w:szCs w:val="24"/>
          <w:shd w:val="clear" w:color="auto" w:fill="FFFFFF"/>
        </w:rPr>
        <w:t xml:space="preserve">Общая и профессиональная педагогика : учебник и практикум для </w:t>
      </w:r>
      <w:r>
        <w:rPr>
          <w:rFonts w:ascii="Times New Roman" w:hAnsi="Times New Roman"/>
          <w:sz w:val="24"/>
          <w:szCs w:val="24"/>
          <w:shd w:val="clear" w:color="auto" w:fill="FFFFFF"/>
        </w:rPr>
        <w:t>академического</w:t>
      </w:r>
      <w:r w:rsidRPr="00C5544B">
        <w:rPr>
          <w:rFonts w:ascii="Times New Roman" w:hAnsi="Times New Roman"/>
          <w:sz w:val="24"/>
          <w:szCs w:val="24"/>
          <w:shd w:val="clear" w:color="auto" w:fill="FFFFFF"/>
        </w:rPr>
        <w:t xml:space="preserve"> бакалавриата / В. В. Кузнецов. — 2-е изд., испр. и доп. — М. : Издательство Юрайт, 2018. — 136 с. — (Бакалавр. Прикладной курс). — ISBN 978-5-534-01474-7.— Режим доступа:</w:t>
      </w:r>
      <w:r w:rsidRPr="00C5544B">
        <w:rPr>
          <w:rFonts w:ascii="Times New Roman" w:hAnsi="Times New Roman"/>
          <w:sz w:val="24"/>
          <w:szCs w:val="24"/>
        </w:rPr>
        <w:t xml:space="preserve"> </w:t>
      </w:r>
      <w:hyperlink r:id="rId9" w:history="1">
        <w:r w:rsidR="00554361">
          <w:rPr>
            <w:rStyle w:val="a8"/>
            <w:rFonts w:ascii="Times New Roman" w:hAnsi="Times New Roman"/>
            <w:sz w:val="24"/>
            <w:szCs w:val="24"/>
          </w:rPr>
          <w:t>https://www.biblio-online.ru/book/37288DC1-4074-4EAC-BD6C-468AE95C7F3B</w:t>
        </w:r>
      </w:hyperlink>
    </w:p>
    <w:p w:rsidR="000D3387" w:rsidRPr="000D3387" w:rsidRDefault="000D3387" w:rsidP="002836F7">
      <w:pPr>
        <w:numPr>
          <w:ilvl w:val="0"/>
          <w:numId w:val="15"/>
        </w:numPr>
        <w:ind w:left="0" w:firstLine="408"/>
        <w:jc w:val="both"/>
        <w:rPr>
          <w:sz w:val="24"/>
          <w:szCs w:val="24"/>
          <w:shd w:val="clear" w:color="auto" w:fill="FFFFFF"/>
        </w:rPr>
      </w:pPr>
      <w:r w:rsidRPr="000D3387">
        <w:rPr>
          <w:iCs/>
          <w:sz w:val="24"/>
          <w:szCs w:val="24"/>
          <w:shd w:val="clear" w:color="auto" w:fill="FFFFFF"/>
        </w:rPr>
        <w:lastRenderedPageBreak/>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10" w:history="1">
        <w:r w:rsidRPr="00DC1D51">
          <w:rPr>
            <w:rStyle w:val="a8"/>
            <w:iCs/>
            <w:sz w:val="24"/>
            <w:szCs w:val="24"/>
            <w:shd w:val="clear" w:color="auto" w:fill="FFFFFF"/>
          </w:rPr>
          <w:t>www.biblio-online.ru/book/F6B34DED-3595-411E-BB11-8D77DFBE58DD</w:t>
        </w:r>
      </w:hyperlink>
      <w:r w:rsidRPr="000D3387">
        <w:rPr>
          <w:iCs/>
          <w:sz w:val="24"/>
          <w:szCs w:val="24"/>
          <w:shd w:val="clear" w:color="auto" w:fill="FFFFFF"/>
        </w:rPr>
        <w:t>.</w:t>
      </w:r>
    </w:p>
    <w:p w:rsidR="000D3387" w:rsidRDefault="000D3387" w:rsidP="002836F7">
      <w:pPr>
        <w:numPr>
          <w:ilvl w:val="0"/>
          <w:numId w:val="15"/>
        </w:numPr>
        <w:ind w:left="0" w:firstLine="408"/>
        <w:jc w:val="both"/>
        <w:rPr>
          <w:sz w:val="24"/>
          <w:szCs w:val="24"/>
          <w:shd w:val="clear" w:color="auto" w:fill="FFFFFF"/>
        </w:rPr>
      </w:pPr>
      <w:r w:rsidRPr="000D3387">
        <w:rPr>
          <w:sz w:val="24"/>
          <w:szCs w:val="24"/>
          <w:shd w:val="clear" w:color="auto" w:fill="FFFFFF"/>
        </w:rPr>
        <w:t xml:space="preserve">Латышина, Д. И. История педагогики и образования : учебник для академического бакалавриата / Д. И. Латышина. — М. : Издательство Юрайт, 2018. — 314 с. — (Серия : Бакалавр. Академический курс). — ISBN 978-5-534-09398-8. — Режим доступа : </w:t>
      </w:r>
      <w:hyperlink r:id="rId11" w:history="1">
        <w:r w:rsidRPr="00DC1D51">
          <w:rPr>
            <w:rStyle w:val="a8"/>
            <w:sz w:val="24"/>
            <w:szCs w:val="24"/>
            <w:shd w:val="clear" w:color="auto" w:fill="FFFFFF"/>
          </w:rPr>
          <w:t>www.biblio-online.ru/book/4D589D7A-43DE-4B81-BE78-E6E9FFE692AE</w:t>
        </w:r>
      </w:hyperlink>
      <w:r w:rsidRPr="000D3387">
        <w:rPr>
          <w:sz w:val="24"/>
          <w:szCs w:val="24"/>
          <w:shd w:val="clear" w:color="auto" w:fill="FFFFFF"/>
        </w:rPr>
        <w:t>.</w:t>
      </w:r>
    </w:p>
    <w:p w:rsidR="00AB2D5F" w:rsidRDefault="000D3387" w:rsidP="002836F7">
      <w:pPr>
        <w:numPr>
          <w:ilvl w:val="0"/>
          <w:numId w:val="15"/>
        </w:numPr>
        <w:ind w:left="0" w:firstLine="408"/>
        <w:jc w:val="both"/>
        <w:rPr>
          <w:sz w:val="24"/>
          <w:szCs w:val="24"/>
          <w:shd w:val="clear" w:color="auto" w:fill="FFFFFF"/>
        </w:rPr>
      </w:pPr>
      <w:r w:rsidRPr="000D3387">
        <w:rPr>
          <w:sz w:val="24"/>
          <w:szCs w:val="24"/>
          <w:shd w:val="clear" w:color="auto" w:fill="FFFFFF"/>
        </w:rPr>
        <w:t xml:space="preserve">Подласый, И. П. Педагогика в 2 т. Том 1. Теоретическая педагогика в 2 книгах. Книга 1 : учебник для академического бакалавриата / И. П. Подласый. — 2-е изд., пер. и доп. — М. : Издательство Юрайт, 2018. — 404 с. — (Серия : Бакалавр. Академический курс). — ISBN 978-5-534-01919-3. — Режим доступа : </w:t>
      </w:r>
      <w:hyperlink r:id="rId12" w:history="1">
        <w:r w:rsidR="00540436" w:rsidRPr="0077142A">
          <w:rPr>
            <w:rStyle w:val="a8"/>
            <w:sz w:val="24"/>
            <w:szCs w:val="24"/>
            <w:shd w:val="clear" w:color="auto" w:fill="FFFFFF"/>
          </w:rPr>
          <w:t>www.biblio-online.ru/book/5FE9FBE1-E147-48EF-A18A-F2636ED64313</w:t>
        </w:r>
      </w:hyperlink>
      <w:r w:rsidRPr="000D3387">
        <w:rPr>
          <w:sz w:val="24"/>
          <w:szCs w:val="24"/>
          <w:shd w:val="clear" w:color="auto" w:fill="FFFFFF"/>
        </w:rPr>
        <w:t>.</w:t>
      </w:r>
    </w:p>
    <w:p w:rsidR="00540436" w:rsidRPr="000D3387" w:rsidRDefault="00540436" w:rsidP="002836F7">
      <w:pPr>
        <w:ind w:firstLine="408"/>
        <w:jc w:val="both"/>
        <w:rPr>
          <w:sz w:val="24"/>
          <w:szCs w:val="24"/>
          <w:shd w:val="clear" w:color="auto" w:fill="FFFFFF"/>
        </w:rPr>
      </w:pPr>
    </w:p>
    <w:p w:rsidR="00AB2D5F" w:rsidRPr="00540436" w:rsidRDefault="00AB2D5F" w:rsidP="002836F7">
      <w:pPr>
        <w:ind w:firstLine="408"/>
        <w:jc w:val="both"/>
        <w:rPr>
          <w:b/>
          <w:i/>
          <w:sz w:val="24"/>
          <w:szCs w:val="24"/>
        </w:rPr>
      </w:pPr>
      <w:r w:rsidRPr="00540436">
        <w:rPr>
          <w:b/>
          <w:i/>
          <w:sz w:val="24"/>
          <w:szCs w:val="24"/>
        </w:rPr>
        <w:t>Дополнительная</w:t>
      </w:r>
    </w:p>
    <w:p w:rsidR="00AB2D5F" w:rsidRPr="001418A0" w:rsidRDefault="00AB2D5F" w:rsidP="002836F7">
      <w:pPr>
        <w:numPr>
          <w:ilvl w:val="0"/>
          <w:numId w:val="16"/>
        </w:numPr>
        <w:ind w:left="0" w:firstLine="408"/>
        <w:jc w:val="both"/>
        <w:rPr>
          <w:sz w:val="24"/>
          <w:szCs w:val="24"/>
          <w:shd w:val="clear" w:color="auto" w:fill="FFFFFF"/>
        </w:rPr>
      </w:pPr>
      <w:r w:rsidRPr="001418A0">
        <w:rPr>
          <w:sz w:val="24"/>
          <w:szCs w:val="24"/>
          <w:shd w:val="clear" w:color="auto" w:fill="FFFFFF"/>
        </w:rPr>
        <w:t xml:space="preserve">Джуринский А.Н. Теория и методология </w:t>
      </w:r>
      <w:r w:rsidR="00513843">
        <w:rPr>
          <w:sz w:val="24"/>
          <w:szCs w:val="24"/>
          <w:shd w:val="clear" w:color="auto" w:fill="FFFFFF"/>
        </w:rPr>
        <w:t>истор</w:t>
      </w:r>
      <w:r w:rsidRPr="001418A0">
        <w:rPr>
          <w:sz w:val="24"/>
          <w:szCs w:val="24"/>
          <w:shd w:val="clear" w:color="auto" w:fill="FFFFFF"/>
        </w:rPr>
        <w:t xml:space="preserve">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13" w:history="1">
        <w:r w:rsidR="00554361">
          <w:rPr>
            <w:rStyle w:val="a8"/>
            <w:sz w:val="24"/>
            <w:szCs w:val="24"/>
            <w:shd w:val="clear" w:color="auto" w:fill="FFFFFF"/>
          </w:rPr>
          <w:t>http://www.iprbookshop.ru/30415.—</w:t>
        </w:r>
      </w:hyperlink>
      <w:r w:rsidRPr="001418A0">
        <w:rPr>
          <w:sz w:val="24"/>
          <w:szCs w:val="24"/>
          <w:shd w:val="clear" w:color="auto" w:fill="FFFFFF"/>
        </w:rPr>
        <w:t xml:space="preserve"> ЭБС «IPRbooks», по паролю</w:t>
      </w:r>
    </w:p>
    <w:p w:rsidR="00AB2D5F" w:rsidRPr="001418A0" w:rsidRDefault="00AB2D5F" w:rsidP="002836F7">
      <w:pPr>
        <w:numPr>
          <w:ilvl w:val="0"/>
          <w:numId w:val="16"/>
        </w:numPr>
        <w:ind w:left="0" w:firstLine="408"/>
        <w:jc w:val="both"/>
        <w:rPr>
          <w:sz w:val="24"/>
          <w:szCs w:val="24"/>
          <w:shd w:val="clear" w:color="auto" w:fill="FFFFFF"/>
        </w:rPr>
      </w:pPr>
      <w:r w:rsidRPr="001418A0">
        <w:rPr>
          <w:sz w:val="24"/>
          <w:szCs w:val="24"/>
          <w:shd w:val="clear" w:color="auto" w:fill="FFFFFF"/>
        </w:rPr>
        <w:t xml:space="preserve"> Липский И.А. Социальная педагогика [Электронный ресурс]: учебник для бакалавров/ Липский И.А., Сикорская Л.Е., Прохорова О.Г.— Электрон. текстовые данные.— М.: Дашков и К, 2014.— 279 c.— Режим доступа: </w:t>
      </w:r>
      <w:hyperlink r:id="rId14" w:history="1">
        <w:r w:rsidR="00554361">
          <w:rPr>
            <w:rStyle w:val="a8"/>
            <w:sz w:val="24"/>
            <w:szCs w:val="24"/>
            <w:shd w:val="clear" w:color="auto" w:fill="FFFFFF"/>
          </w:rPr>
          <w:t>http://www.iprbookshop.ru/24813.—</w:t>
        </w:r>
      </w:hyperlink>
      <w:r w:rsidRPr="001418A0">
        <w:rPr>
          <w:sz w:val="24"/>
          <w:szCs w:val="24"/>
          <w:shd w:val="clear" w:color="auto" w:fill="FFFFFF"/>
        </w:rPr>
        <w:t xml:space="preserve"> ЭБС «IPRbooks», по паролю</w:t>
      </w:r>
    </w:p>
    <w:p w:rsidR="00AA149C" w:rsidRPr="001418A0" w:rsidRDefault="00AA149C" w:rsidP="002836F7">
      <w:pPr>
        <w:numPr>
          <w:ilvl w:val="0"/>
          <w:numId w:val="16"/>
        </w:numPr>
        <w:ind w:left="0" w:firstLine="408"/>
        <w:jc w:val="both"/>
        <w:rPr>
          <w:sz w:val="24"/>
          <w:szCs w:val="24"/>
          <w:shd w:val="clear" w:color="auto" w:fill="FFFFFF"/>
        </w:rPr>
      </w:pPr>
      <w:r w:rsidRPr="001418A0">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5" w:history="1">
        <w:r w:rsidR="00554361">
          <w:rPr>
            <w:rStyle w:val="a8"/>
            <w:sz w:val="24"/>
            <w:szCs w:val="24"/>
            <w:shd w:val="clear" w:color="auto" w:fill="FFFFFF"/>
          </w:rPr>
          <w:t>http://www.rosmintrud.ru/docs/mintrud/orders/129/</w:t>
        </w:r>
      </w:hyperlink>
    </w:p>
    <w:p w:rsidR="00AA149C" w:rsidRPr="001418A0" w:rsidRDefault="00AA149C" w:rsidP="00AA149C">
      <w:pPr>
        <w:rPr>
          <w:sz w:val="24"/>
          <w:szCs w:val="24"/>
          <w:shd w:val="clear" w:color="auto" w:fill="FFFFFF"/>
        </w:rPr>
      </w:pPr>
    </w:p>
    <w:p w:rsidR="00777B09" w:rsidRPr="001418A0" w:rsidRDefault="000D3387" w:rsidP="00DB5EC5">
      <w:pPr>
        <w:rPr>
          <w:b/>
          <w:sz w:val="24"/>
          <w:szCs w:val="24"/>
        </w:rPr>
      </w:pPr>
      <w:r>
        <w:rPr>
          <w:b/>
          <w:sz w:val="24"/>
          <w:szCs w:val="24"/>
        </w:rPr>
        <w:t>8</w:t>
      </w:r>
      <w:r w:rsidR="007F4B97" w:rsidRPr="001418A0">
        <w:rPr>
          <w:b/>
          <w:sz w:val="24"/>
          <w:szCs w:val="24"/>
        </w:rPr>
        <w:t>.</w:t>
      </w:r>
      <w:r w:rsidR="00777B09" w:rsidRPr="001418A0">
        <w:rPr>
          <w:b/>
          <w:sz w:val="24"/>
          <w:szCs w:val="24"/>
        </w:rPr>
        <w:t xml:space="preserve"> </w:t>
      </w:r>
      <w:r w:rsidR="007F4B97" w:rsidRPr="001418A0">
        <w:rPr>
          <w:b/>
          <w:sz w:val="24"/>
          <w:szCs w:val="24"/>
        </w:rPr>
        <w:t>Перечень ресурсов информационно-телекоммуникационной сети «Интернет», необходимых для освоения дисциплины</w:t>
      </w:r>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w:t>
      </w:r>
      <w:r w:rsidRPr="001418A0">
        <w:rPr>
          <w:rFonts w:eastAsia="Calibri"/>
          <w:sz w:val="24"/>
          <w:szCs w:val="24"/>
          <w:lang w:eastAsia="en-US"/>
        </w:rPr>
        <w:tab/>
        <w:t xml:space="preserve">ЭБС IPRBooks  Режим доступа: </w:t>
      </w:r>
      <w:hyperlink r:id="rId16" w:history="1">
        <w:r w:rsidR="00554361">
          <w:rPr>
            <w:rStyle w:val="a8"/>
            <w:rFonts w:eastAsia="Calibri"/>
            <w:sz w:val="24"/>
            <w:szCs w:val="24"/>
            <w:lang w:eastAsia="en-US"/>
          </w:rPr>
          <w:t>http://www.iprbookshop.ru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2.</w:t>
      </w:r>
      <w:r w:rsidRPr="001418A0">
        <w:rPr>
          <w:rFonts w:eastAsia="Calibri"/>
          <w:sz w:val="24"/>
          <w:szCs w:val="24"/>
          <w:lang w:eastAsia="en-US"/>
        </w:rPr>
        <w:tab/>
        <w:t xml:space="preserve">ЭБС издательства «Юрайт» Режим доступа: </w:t>
      </w:r>
      <w:hyperlink r:id="rId17" w:history="1">
        <w:r w:rsidR="00554361">
          <w:rPr>
            <w:rStyle w:val="a8"/>
            <w:rFonts w:eastAsia="Calibri"/>
            <w:sz w:val="24"/>
            <w:szCs w:val="24"/>
            <w:lang w:eastAsia="en-US"/>
          </w:rPr>
          <w:t>http://biblio-online.ru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3.</w:t>
      </w:r>
      <w:r w:rsidRPr="001418A0">
        <w:rPr>
          <w:rFonts w:eastAsia="Calibri"/>
          <w:sz w:val="24"/>
          <w:szCs w:val="24"/>
          <w:lang w:eastAsia="en-US"/>
        </w:rPr>
        <w:tab/>
        <w:t xml:space="preserve">Единое окно доступа к образовательным ресурсам. Режим доступа: </w:t>
      </w:r>
      <w:hyperlink r:id="rId18" w:history="1">
        <w:r w:rsidR="00554361">
          <w:rPr>
            <w:rStyle w:val="a8"/>
            <w:rFonts w:eastAsia="Calibri"/>
            <w:sz w:val="24"/>
            <w:szCs w:val="24"/>
            <w:lang w:eastAsia="en-US"/>
          </w:rPr>
          <w:t>http://window.edu.ru/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4.</w:t>
      </w:r>
      <w:r w:rsidRPr="001418A0">
        <w:rPr>
          <w:rFonts w:eastAsia="Calibri"/>
          <w:sz w:val="24"/>
          <w:szCs w:val="24"/>
          <w:lang w:eastAsia="en-US"/>
        </w:rPr>
        <w:tab/>
        <w:t xml:space="preserve">Научная электронная библиотека e-library.ru Режим доступа: </w:t>
      </w:r>
      <w:hyperlink r:id="rId19" w:history="1">
        <w:r w:rsidR="00554361">
          <w:rPr>
            <w:rStyle w:val="a8"/>
            <w:rFonts w:eastAsia="Calibri"/>
            <w:sz w:val="24"/>
            <w:szCs w:val="24"/>
            <w:lang w:eastAsia="en-US"/>
          </w:rPr>
          <w:t>http://elibrary.ru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5.</w:t>
      </w:r>
      <w:r w:rsidRPr="001418A0">
        <w:rPr>
          <w:rFonts w:eastAsia="Calibri"/>
          <w:sz w:val="24"/>
          <w:szCs w:val="24"/>
          <w:lang w:eastAsia="en-US"/>
        </w:rPr>
        <w:tab/>
        <w:t xml:space="preserve">Ресурсы издательства Elsevier Режим доступа:  </w:t>
      </w:r>
      <w:hyperlink r:id="rId20" w:history="1">
        <w:r w:rsidR="00554361">
          <w:rPr>
            <w:rStyle w:val="a8"/>
            <w:rFonts w:eastAsia="Calibri"/>
            <w:sz w:val="24"/>
            <w:szCs w:val="24"/>
            <w:lang w:eastAsia="en-US"/>
          </w:rPr>
          <w:t>http://www.sciencedirect.com</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6.</w:t>
      </w:r>
      <w:r w:rsidRPr="001418A0">
        <w:rPr>
          <w:rFonts w:eastAsia="Calibri"/>
          <w:sz w:val="24"/>
          <w:szCs w:val="24"/>
          <w:lang w:eastAsia="en-US"/>
        </w:rPr>
        <w:tab/>
        <w:t xml:space="preserve">Федеральный портал «Российское образование» Режим доступа:  </w:t>
      </w:r>
      <w:hyperlink r:id="rId21" w:history="1">
        <w:r w:rsidR="00E47F2C">
          <w:rPr>
            <w:rStyle w:val="a8"/>
            <w:rFonts w:eastAsia="Calibri"/>
            <w:sz w:val="24"/>
            <w:szCs w:val="24"/>
            <w:lang w:eastAsia="en-US"/>
          </w:rPr>
          <w:t>www.edu.ru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7.</w:t>
      </w:r>
      <w:r w:rsidRPr="001418A0">
        <w:rPr>
          <w:rFonts w:eastAsia="Calibri"/>
          <w:sz w:val="24"/>
          <w:szCs w:val="24"/>
          <w:lang w:eastAsia="en-US"/>
        </w:rPr>
        <w:tab/>
        <w:t xml:space="preserve">Журналы Кембриджского университета Режим доступа: </w:t>
      </w:r>
      <w:hyperlink r:id="rId22" w:history="1">
        <w:r w:rsidR="00554361">
          <w:rPr>
            <w:rStyle w:val="a8"/>
            <w:rFonts w:eastAsia="Calibri"/>
            <w:sz w:val="24"/>
            <w:szCs w:val="24"/>
            <w:lang w:eastAsia="en-US"/>
          </w:rPr>
          <w:t>http://journals.cambridge.org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8.</w:t>
      </w:r>
      <w:r w:rsidRPr="001418A0">
        <w:rPr>
          <w:rFonts w:eastAsia="Calibri"/>
          <w:sz w:val="24"/>
          <w:szCs w:val="24"/>
          <w:lang w:eastAsia="en-US"/>
        </w:rPr>
        <w:tab/>
        <w:t xml:space="preserve">Журналы Оксфордского университета Режим доступа:  </w:t>
      </w:r>
      <w:hyperlink r:id="rId23" w:history="1">
        <w:r w:rsidR="00554361">
          <w:rPr>
            <w:rStyle w:val="a8"/>
            <w:rFonts w:eastAsia="Calibri"/>
            <w:sz w:val="24"/>
            <w:szCs w:val="24"/>
            <w:lang w:eastAsia="en-US"/>
          </w:rPr>
          <w:t>http://www.oxfordjoumals.org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9.</w:t>
      </w:r>
      <w:r w:rsidRPr="001418A0">
        <w:rPr>
          <w:rFonts w:eastAsia="Calibri"/>
          <w:sz w:val="24"/>
          <w:szCs w:val="24"/>
          <w:lang w:eastAsia="en-US"/>
        </w:rPr>
        <w:tab/>
        <w:t xml:space="preserve">Словари и энциклопедии на Академике Режим доступа: </w:t>
      </w:r>
      <w:hyperlink r:id="rId24" w:history="1">
        <w:r w:rsidR="00554361">
          <w:rPr>
            <w:rStyle w:val="a8"/>
            <w:rFonts w:eastAsia="Calibri"/>
            <w:sz w:val="24"/>
            <w:szCs w:val="24"/>
            <w:lang w:eastAsia="en-US"/>
          </w:rPr>
          <w:t>http://dic.academic.ru/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10.</w:t>
      </w:r>
      <w:r w:rsidRPr="001418A0">
        <w:rPr>
          <w:rFonts w:eastAsia="Calibri"/>
          <w:sz w:val="24"/>
          <w:szCs w:val="24"/>
          <w:lang w:eastAsia="en-US"/>
        </w:rPr>
        <w:tab/>
        <w:t xml:space="preserve">Сайт Библиотеки по естественным наукам Российской академии наук. Режим доступа: </w:t>
      </w:r>
      <w:hyperlink r:id="rId25" w:history="1">
        <w:r w:rsidR="00554361">
          <w:rPr>
            <w:rStyle w:val="a8"/>
            <w:rFonts w:eastAsia="Calibri"/>
            <w:sz w:val="24"/>
            <w:szCs w:val="24"/>
            <w:lang w:eastAsia="en-US"/>
          </w:rPr>
          <w:t>http://www.benran.ru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11.</w:t>
      </w:r>
      <w:r w:rsidRPr="001418A0">
        <w:rPr>
          <w:rFonts w:eastAsia="Calibri"/>
          <w:sz w:val="24"/>
          <w:szCs w:val="24"/>
          <w:lang w:eastAsia="en-US"/>
        </w:rPr>
        <w:tab/>
        <w:t xml:space="preserve">Сайт Госкомстата РФ. Режим доступа: </w:t>
      </w:r>
      <w:hyperlink r:id="rId26" w:history="1">
        <w:r w:rsidR="00554361">
          <w:rPr>
            <w:rStyle w:val="a8"/>
            <w:rFonts w:eastAsia="Calibri"/>
            <w:sz w:val="24"/>
            <w:szCs w:val="24"/>
            <w:lang w:eastAsia="en-US"/>
          </w:rPr>
          <w:t>http://www.gks.ru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12.</w:t>
      </w:r>
      <w:r w:rsidRPr="001418A0">
        <w:rPr>
          <w:rFonts w:eastAsia="Calibri"/>
          <w:sz w:val="24"/>
          <w:szCs w:val="24"/>
          <w:lang w:eastAsia="en-US"/>
        </w:rPr>
        <w:tab/>
        <w:t xml:space="preserve">Сайт Российской государственной библиотеки. Режим доступа: </w:t>
      </w:r>
      <w:hyperlink r:id="rId27" w:history="1">
        <w:r w:rsidR="00554361">
          <w:rPr>
            <w:rStyle w:val="a8"/>
            <w:rFonts w:eastAsia="Calibri"/>
            <w:sz w:val="24"/>
            <w:szCs w:val="24"/>
            <w:lang w:eastAsia="en-US"/>
          </w:rPr>
          <w:t>http://diss.rsl.ru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13.</w:t>
      </w:r>
      <w:r w:rsidRPr="001418A0">
        <w:rPr>
          <w:rFonts w:eastAsia="Calibri"/>
          <w:sz w:val="24"/>
          <w:szCs w:val="24"/>
          <w:lang w:eastAsia="en-US"/>
        </w:rPr>
        <w:tab/>
        <w:t xml:space="preserve">Базы данных по законодательству Российской Федерации. Режим доступа:  </w:t>
      </w:r>
      <w:hyperlink r:id="rId28" w:history="1">
        <w:r w:rsidR="00554361">
          <w:rPr>
            <w:rStyle w:val="a8"/>
            <w:rFonts w:eastAsia="Calibri"/>
            <w:sz w:val="24"/>
            <w:szCs w:val="24"/>
            <w:lang w:eastAsia="en-US"/>
          </w:rPr>
          <w:t>http://ru.spinform.ru</w:t>
        </w:r>
      </w:hyperlink>
    </w:p>
    <w:p w:rsidR="00AA149C"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w:t>
      </w:r>
      <w:r w:rsidRPr="001418A0">
        <w:rPr>
          <w:rFonts w:eastAsia="Calibri"/>
          <w:sz w:val="24"/>
          <w:szCs w:val="24"/>
          <w:lang w:eastAsia="en-US"/>
        </w:rPr>
        <w:lastRenderedPageBreak/>
        <w:t>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F4B97"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9C" w:rsidRPr="001418A0" w:rsidRDefault="00AA149C" w:rsidP="00AA149C">
      <w:pPr>
        <w:widowControl/>
        <w:autoSpaceDE/>
        <w:autoSpaceDN/>
        <w:adjustRightInd/>
        <w:contextualSpacing/>
        <w:jc w:val="both"/>
        <w:rPr>
          <w:rFonts w:eastAsia="Calibri"/>
          <w:sz w:val="24"/>
          <w:szCs w:val="24"/>
          <w:lang w:eastAsia="en-US"/>
        </w:rPr>
      </w:pPr>
    </w:p>
    <w:p w:rsidR="009528CA" w:rsidRPr="001418A0" w:rsidRDefault="000D3387" w:rsidP="00021F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18A0">
        <w:rPr>
          <w:rFonts w:eastAsia="Calibri"/>
          <w:b/>
          <w:sz w:val="24"/>
          <w:szCs w:val="24"/>
          <w:lang w:eastAsia="en-US"/>
        </w:rPr>
        <w:t>.</w:t>
      </w:r>
      <w:r w:rsidR="009528CA" w:rsidRPr="001418A0">
        <w:rPr>
          <w:rFonts w:eastAsia="Calibri"/>
          <w:b/>
          <w:sz w:val="24"/>
          <w:szCs w:val="24"/>
          <w:lang w:eastAsia="en-US"/>
        </w:rPr>
        <w:t xml:space="preserve"> </w:t>
      </w:r>
      <w:r w:rsidR="007F4B97" w:rsidRPr="001418A0">
        <w:rPr>
          <w:rFonts w:eastAsia="Calibri"/>
          <w:b/>
          <w:sz w:val="24"/>
          <w:szCs w:val="24"/>
          <w:lang w:eastAsia="en-US"/>
        </w:rPr>
        <w:t>Методические указания для обу</w:t>
      </w:r>
      <w:r w:rsidR="009528CA" w:rsidRPr="001418A0">
        <w:rPr>
          <w:rFonts w:eastAsia="Calibri"/>
          <w:b/>
          <w:sz w:val="24"/>
          <w:szCs w:val="24"/>
          <w:lang w:eastAsia="en-US"/>
        </w:rPr>
        <w:t>чающихся по освоению дисциплины</w:t>
      </w:r>
    </w:p>
    <w:p w:rsidR="00AA149C" w:rsidRPr="001418A0" w:rsidRDefault="00AA149C" w:rsidP="00540436">
      <w:pPr>
        <w:ind w:firstLine="709"/>
        <w:jc w:val="both"/>
        <w:rPr>
          <w:sz w:val="24"/>
          <w:szCs w:val="24"/>
        </w:rPr>
      </w:pPr>
      <w:r w:rsidRPr="001418A0">
        <w:rPr>
          <w:sz w:val="24"/>
          <w:szCs w:val="24"/>
        </w:rPr>
        <w:t>Для того чтобы успешно освоить дисциплину «Педагогика»  обучающиеся должны выполнить следующие методические указания.</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подготовки к занятиям лекционного типа:</w:t>
      </w:r>
    </w:p>
    <w:p w:rsidR="00AA149C" w:rsidRPr="001418A0" w:rsidRDefault="00AA149C" w:rsidP="00540436">
      <w:pPr>
        <w:ind w:firstLine="709"/>
        <w:jc w:val="both"/>
        <w:rPr>
          <w:sz w:val="24"/>
          <w:szCs w:val="24"/>
        </w:rPr>
      </w:pPr>
      <w:r w:rsidRPr="001418A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149C" w:rsidRPr="001418A0" w:rsidRDefault="00AA149C" w:rsidP="00540436">
      <w:pPr>
        <w:ind w:firstLine="709"/>
        <w:jc w:val="both"/>
        <w:rPr>
          <w:sz w:val="24"/>
          <w:szCs w:val="24"/>
        </w:rPr>
      </w:pPr>
      <w:r w:rsidRPr="001418A0">
        <w:rPr>
          <w:sz w:val="24"/>
          <w:szCs w:val="24"/>
        </w:rPr>
        <w:t xml:space="preserve"> Методические указания для обучающихся по освоению дисциплины для подготовки к занятиям семинарского типа: </w:t>
      </w:r>
    </w:p>
    <w:p w:rsidR="00AA149C" w:rsidRPr="001418A0" w:rsidRDefault="00AA149C" w:rsidP="00540436">
      <w:pPr>
        <w:ind w:firstLine="709"/>
        <w:jc w:val="both"/>
        <w:rPr>
          <w:sz w:val="24"/>
          <w:szCs w:val="24"/>
        </w:rPr>
      </w:pPr>
      <w:r w:rsidRPr="001418A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1418A0">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самостоятельной работы:</w:t>
      </w:r>
    </w:p>
    <w:p w:rsidR="00AA149C" w:rsidRPr="001418A0" w:rsidRDefault="00AA149C" w:rsidP="00540436">
      <w:pPr>
        <w:ind w:firstLine="709"/>
        <w:jc w:val="both"/>
        <w:rPr>
          <w:sz w:val="24"/>
          <w:szCs w:val="24"/>
        </w:rPr>
      </w:pPr>
      <w:r w:rsidRPr="001418A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149C" w:rsidRPr="001418A0" w:rsidRDefault="00AA149C" w:rsidP="00540436">
      <w:pPr>
        <w:ind w:firstLine="709"/>
        <w:jc w:val="both"/>
        <w:rPr>
          <w:sz w:val="24"/>
          <w:szCs w:val="24"/>
        </w:rPr>
      </w:pPr>
      <w:r w:rsidRPr="001418A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149C" w:rsidRPr="001418A0" w:rsidRDefault="00AA149C" w:rsidP="00540436">
      <w:pPr>
        <w:ind w:firstLine="709"/>
        <w:jc w:val="both"/>
        <w:rPr>
          <w:sz w:val="24"/>
          <w:szCs w:val="24"/>
        </w:rPr>
      </w:pPr>
      <w:r w:rsidRPr="001418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149C" w:rsidRPr="001418A0" w:rsidRDefault="00AA149C" w:rsidP="00540436">
      <w:pPr>
        <w:ind w:firstLine="709"/>
        <w:jc w:val="both"/>
        <w:rPr>
          <w:sz w:val="24"/>
          <w:szCs w:val="24"/>
        </w:rPr>
      </w:pPr>
      <w:r w:rsidRPr="001418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149C" w:rsidRPr="001418A0" w:rsidRDefault="00AA149C" w:rsidP="00540436">
      <w:pPr>
        <w:ind w:firstLine="709"/>
        <w:jc w:val="both"/>
        <w:rPr>
          <w:sz w:val="24"/>
          <w:szCs w:val="24"/>
        </w:rPr>
      </w:pPr>
      <w:r w:rsidRPr="001418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149C" w:rsidRPr="001418A0" w:rsidRDefault="00AA149C" w:rsidP="00540436">
      <w:pPr>
        <w:ind w:firstLine="709"/>
        <w:jc w:val="both"/>
        <w:rPr>
          <w:sz w:val="24"/>
          <w:szCs w:val="24"/>
        </w:rPr>
      </w:pPr>
      <w:r w:rsidRPr="001418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149C" w:rsidRPr="001418A0" w:rsidRDefault="00AA149C" w:rsidP="00540436">
      <w:pPr>
        <w:ind w:firstLine="709"/>
        <w:jc w:val="both"/>
        <w:rPr>
          <w:sz w:val="24"/>
          <w:szCs w:val="24"/>
        </w:rPr>
      </w:pPr>
      <w:r w:rsidRPr="001418A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149C" w:rsidRPr="001418A0" w:rsidRDefault="00AA149C" w:rsidP="00540436">
      <w:pPr>
        <w:ind w:firstLine="709"/>
        <w:jc w:val="both"/>
        <w:rPr>
          <w:sz w:val="24"/>
          <w:szCs w:val="24"/>
        </w:rPr>
      </w:pPr>
      <w:r w:rsidRPr="001418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1418A0">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149C" w:rsidRPr="001418A0" w:rsidRDefault="00AA149C" w:rsidP="00540436">
      <w:pPr>
        <w:ind w:firstLine="709"/>
        <w:jc w:val="both"/>
        <w:rPr>
          <w:sz w:val="24"/>
          <w:szCs w:val="24"/>
        </w:rPr>
      </w:pPr>
      <w:r w:rsidRPr="001418A0">
        <w:rPr>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149C" w:rsidRPr="001418A0" w:rsidRDefault="00AA149C" w:rsidP="00540436">
      <w:pPr>
        <w:ind w:firstLine="709"/>
        <w:jc w:val="both"/>
        <w:rPr>
          <w:sz w:val="24"/>
          <w:szCs w:val="24"/>
        </w:rPr>
      </w:pPr>
      <w:r w:rsidRPr="001418A0">
        <w:rPr>
          <w:sz w:val="24"/>
          <w:szCs w:val="24"/>
        </w:rPr>
        <w:t>Таким образом, при работе с источниками и литературой важно уметь:</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обобщать полученную информацию, оценивать прослушанное и прочитанное;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готовить и презентовать развернутые сообщения типа доклада;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работать в разных режимах (индивидуально, в паре, в группе), взаимодействуя друг с другом;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пользоваться реферативными и справочными материалами;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контролировать свои действия и действия своих товарищей, объективно оценивать свои действия;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обращаться за помощью, дополнительными разъяснениями к преподавателю, другим студентам.</w:t>
      </w:r>
    </w:p>
    <w:p w:rsidR="00AA149C" w:rsidRPr="001418A0" w:rsidRDefault="00AA149C" w:rsidP="00540436">
      <w:pPr>
        <w:ind w:firstLine="709"/>
        <w:jc w:val="both"/>
        <w:rPr>
          <w:sz w:val="24"/>
          <w:szCs w:val="24"/>
        </w:rPr>
      </w:pPr>
      <w:r w:rsidRPr="001418A0">
        <w:rPr>
          <w:sz w:val="24"/>
          <w:szCs w:val="24"/>
        </w:rPr>
        <w:t>Подготовка к промежуточной аттестации:</w:t>
      </w:r>
    </w:p>
    <w:p w:rsidR="00AA149C" w:rsidRPr="001418A0" w:rsidRDefault="00AA149C" w:rsidP="00540436">
      <w:pPr>
        <w:ind w:firstLine="709"/>
        <w:jc w:val="both"/>
        <w:rPr>
          <w:sz w:val="24"/>
          <w:szCs w:val="24"/>
        </w:rPr>
      </w:pPr>
      <w:r w:rsidRPr="001418A0">
        <w:rPr>
          <w:sz w:val="24"/>
          <w:szCs w:val="24"/>
        </w:rPr>
        <w:t>При подготовке к промежуточной аттестации целесообразно:</w:t>
      </w:r>
    </w:p>
    <w:p w:rsidR="00AA149C" w:rsidRPr="001418A0" w:rsidRDefault="00AA149C" w:rsidP="00540436">
      <w:pPr>
        <w:ind w:firstLine="709"/>
        <w:jc w:val="both"/>
        <w:rPr>
          <w:sz w:val="24"/>
          <w:szCs w:val="24"/>
        </w:rPr>
      </w:pPr>
      <w:r w:rsidRPr="001418A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A149C" w:rsidRPr="001418A0" w:rsidRDefault="00AA149C" w:rsidP="00540436">
      <w:pPr>
        <w:ind w:firstLine="709"/>
        <w:jc w:val="both"/>
        <w:rPr>
          <w:sz w:val="24"/>
          <w:szCs w:val="24"/>
        </w:rPr>
      </w:pPr>
      <w:r w:rsidRPr="001418A0">
        <w:rPr>
          <w:sz w:val="24"/>
          <w:szCs w:val="24"/>
        </w:rPr>
        <w:t>- внимательно прочитать рекомендованную литературу;</w:t>
      </w:r>
    </w:p>
    <w:p w:rsidR="006E773F" w:rsidRPr="001418A0" w:rsidRDefault="00AA149C" w:rsidP="00540436">
      <w:pPr>
        <w:ind w:firstLine="709"/>
        <w:jc w:val="both"/>
        <w:rPr>
          <w:sz w:val="24"/>
          <w:szCs w:val="24"/>
        </w:rPr>
      </w:pPr>
      <w:r w:rsidRPr="001418A0">
        <w:rPr>
          <w:sz w:val="24"/>
          <w:szCs w:val="24"/>
        </w:rPr>
        <w:t>- составить краткие конспекты ответов (планы ответов).</w:t>
      </w:r>
    </w:p>
    <w:p w:rsidR="00AA149C" w:rsidRPr="001418A0" w:rsidRDefault="00AA149C" w:rsidP="00AA149C">
      <w:pPr>
        <w:jc w:val="both"/>
        <w:rPr>
          <w:sz w:val="24"/>
          <w:szCs w:val="24"/>
        </w:rPr>
      </w:pPr>
    </w:p>
    <w:p w:rsidR="00CC3764" w:rsidRPr="00CC3764" w:rsidRDefault="00CC3764" w:rsidP="00CC3764">
      <w:pPr>
        <w:tabs>
          <w:tab w:val="left" w:pos="993"/>
        </w:tabs>
        <w:ind w:left="720"/>
        <w:jc w:val="center"/>
        <w:rPr>
          <w:sz w:val="24"/>
          <w:szCs w:val="24"/>
        </w:rPr>
      </w:pPr>
      <w:r w:rsidRPr="00CC3764">
        <w:rPr>
          <w:b/>
          <w:bCs/>
          <w:color w:val="000000"/>
          <w:sz w:val="24"/>
        </w:rPr>
        <w:t>10. Современные профессиональные базы данных и информационные справочные системы</w:t>
      </w:r>
    </w:p>
    <w:p w:rsidR="00CC3764" w:rsidRPr="00CC3764" w:rsidRDefault="00CC3764" w:rsidP="00CC3764">
      <w:pPr>
        <w:widowControl/>
        <w:numPr>
          <w:ilvl w:val="0"/>
          <w:numId w:val="26"/>
        </w:numPr>
        <w:autoSpaceDE/>
        <w:autoSpaceDN/>
        <w:adjustRightInd/>
        <w:spacing w:line="360" w:lineRule="auto"/>
        <w:contextualSpacing/>
        <w:jc w:val="center"/>
        <w:rPr>
          <w:rFonts w:eastAsia="Calibri"/>
          <w:color w:val="000000"/>
          <w:sz w:val="24"/>
          <w:szCs w:val="24"/>
          <w:lang w:eastAsia="en-US"/>
        </w:rPr>
      </w:pPr>
      <w:r w:rsidRPr="00CC3764">
        <w:rPr>
          <w:rFonts w:eastAsia="Calibri"/>
          <w:color w:val="000000"/>
          <w:sz w:val="24"/>
          <w:szCs w:val="24"/>
          <w:lang w:eastAsia="en-US"/>
        </w:rPr>
        <w:t xml:space="preserve">Справочная правовая система «Консультант Плюс» - </w:t>
      </w:r>
      <w:r w:rsidRPr="00CC3764">
        <w:rPr>
          <w:rFonts w:eastAsia="Calibri"/>
          <w:sz w:val="24"/>
          <w:szCs w:val="24"/>
          <w:lang w:eastAsia="en-US"/>
        </w:rPr>
        <w:t xml:space="preserve">Режим доступа: </w:t>
      </w:r>
      <w:hyperlink r:id="rId29" w:history="1">
        <w:r w:rsidR="00554361">
          <w:rPr>
            <w:rStyle w:val="a8"/>
            <w:rFonts w:eastAsia="Calibri"/>
            <w:sz w:val="24"/>
            <w:szCs w:val="24"/>
            <w:lang w:eastAsia="en-US"/>
          </w:rPr>
          <w:t>http://www.consultant.ru/edu/student/study/</w:t>
        </w:r>
      </w:hyperlink>
    </w:p>
    <w:p w:rsidR="00CC3764" w:rsidRPr="00CC3764" w:rsidRDefault="00CC3764" w:rsidP="00CC3764">
      <w:pPr>
        <w:widowControl/>
        <w:numPr>
          <w:ilvl w:val="0"/>
          <w:numId w:val="26"/>
        </w:numPr>
        <w:autoSpaceDE/>
        <w:autoSpaceDN/>
        <w:adjustRightInd/>
        <w:spacing w:line="360" w:lineRule="auto"/>
        <w:contextualSpacing/>
        <w:jc w:val="center"/>
        <w:rPr>
          <w:rFonts w:eastAsia="Calibri"/>
          <w:color w:val="000000"/>
          <w:sz w:val="24"/>
          <w:szCs w:val="24"/>
          <w:lang w:eastAsia="en-US"/>
        </w:rPr>
      </w:pPr>
      <w:r w:rsidRPr="00CC3764">
        <w:rPr>
          <w:rFonts w:eastAsia="Calibri"/>
          <w:color w:val="000000"/>
          <w:sz w:val="24"/>
          <w:szCs w:val="24"/>
          <w:lang w:eastAsia="en-US"/>
        </w:rPr>
        <w:t xml:space="preserve">Справочная правовая система «Гарант» - </w:t>
      </w:r>
      <w:r w:rsidRPr="00CC3764">
        <w:rPr>
          <w:rFonts w:eastAsia="Calibri"/>
          <w:sz w:val="24"/>
          <w:szCs w:val="24"/>
          <w:lang w:eastAsia="en-US"/>
        </w:rPr>
        <w:t xml:space="preserve">Режим доступа: </w:t>
      </w:r>
      <w:hyperlink r:id="rId30" w:history="1">
        <w:r w:rsidR="00554361">
          <w:rPr>
            <w:rStyle w:val="a8"/>
            <w:rFonts w:eastAsia="Calibri"/>
            <w:sz w:val="24"/>
            <w:szCs w:val="24"/>
            <w:lang w:eastAsia="en-US"/>
          </w:rPr>
          <w:t>http://edu.garant.ru/omga/</w:t>
        </w:r>
      </w:hyperlink>
    </w:p>
    <w:p w:rsidR="00CC3764" w:rsidRPr="00CC3764" w:rsidRDefault="00CC3764" w:rsidP="00CC3764">
      <w:pPr>
        <w:widowControl/>
        <w:numPr>
          <w:ilvl w:val="0"/>
          <w:numId w:val="26"/>
        </w:numPr>
        <w:autoSpaceDE/>
        <w:autoSpaceDN/>
        <w:adjustRightInd/>
        <w:spacing w:line="360" w:lineRule="auto"/>
        <w:contextualSpacing/>
        <w:jc w:val="both"/>
        <w:rPr>
          <w:color w:val="000000"/>
          <w:sz w:val="24"/>
          <w:szCs w:val="24"/>
        </w:rPr>
      </w:pPr>
      <w:r w:rsidRPr="00CC3764">
        <w:rPr>
          <w:color w:val="000000"/>
          <w:sz w:val="24"/>
          <w:szCs w:val="24"/>
        </w:rPr>
        <w:t xml:space="preserve">Официальный интернет-портал правовой информации </w:t>
      </w:r>
      <w:hyperlink r:id="rId31" w:history="1">
        <w:r w:rsidR="00554361">
          <w:rPr>
            <w:rStyle w:val="a8"/>
            <w:sz w:val="24"/>
            <w:szCs w:val="24"/>
          </w:rPr>
          <w:t>http://pravo.gov.ru....</w:t>
        </w:r>
      </w:hyperlink>
      <w:r w:rsidRPr="00CC3764">
        <w:rPr>
          <w:color w:val="000000"/>
          <w:sz w:val="24"/>
          <w:szCs w:val="24"/>
        </w:rPr>
        <w:t>.</w:t>
      </w:r>
    </w:p>
    <w:p w:rsidR="00CC3764" w:rsidRPr="00CC3764" w:rsidRDefault="00CC3764" w:rsidP="00CC3764">
      <w:pPr>
        <w:widowControl/>
        <w:numPr>
          <w:ilvl w:val="0"/>
          <w:numId w:val="26"/>
        </w:numPr>
        <w:autoSpaceDE/>
        <w:autoSpaceDN/>
        <w:adjustRightInd/>
        <w:spacing w:line="360" w:lineRule="auto"/>
        <w:contextualSpacing/>
        <w:jc w:val="both"/>
        <w:rPr>
          <w:color w:val="000000"/>
          <w:sz w:val="24"/>
          <w:szCs w:val="24"/>
        </w:rPr>
      </w:pPr>
      <w:r w:rsidRPr="00CC3764">
        <w:rPr>
          <w:color w:val="000000"/>
          <w:sz w:val="24"/>
          <w:szCs w:val="24"/>
        </w:rPr>
        <w:t>Портал Федеральных государственных образовательных стандартов высшего</w:t>
      </w:r>
      <w:r w:rsidRPr="00CC3764">
        <w:rPr>
          <w:color w:val="000000"/>
          <w:sz w:val="24"/>
          <w:szCs w:val="24"/>
        </w:rPr>
        <w:br/>
        <w:t xml:space="preserve">образования </w:t>
      </w:r>
      <w:hyperlink r:id="rId32" w:history="1">
        <w:r w:rsidR="00554361">
          <w:rPr>
            <w:rStyle w:val="a8"/>
            <w:sz w:val="24"/>
            <w:szCs w:val="24"/>
          </w:rPr>
          <w:t>http://fgosvo.ru....</w:t>
        </w:r>
      </w:hyperlink>
      <w:r w:rsidRPr="00CC3764">
        <w:rPr>
          <w:color w:val="000000"/>
          <w:sz w:val="24"/>
          <w:szCs w:val="24"/>
        </w:rPr>
        <w:t>.</w:t>
      </w:r>
    </w:p>
    <w:p w:rsidR="00CC3764" w:rsidRPr="00CC3764" w:rsidRDefault="00CC3764" w:rsidP="00CC3764">
      <w:pPr>
        <w:widowControl/>
        <w:numPr>
          <w:ilvl w:val="0"/>
          <w:numId w:val="26"/>
        </w:numPr>
        <w:autoSpaceDE/>
        <w:autoSpaceDN/>
        <w:adjustRightInd/>
        <w:spacing w:line="360" w:lineRule="auto"/>
        <w:contextualSpacing/>
        <w:jc w:val="both"/>
        <w:rPr>
          <w:color w:val="000000"/>
          <w:sz w:val="24"/>
          <w:szCs w:val="24"/>
        </w:rPr>
      </w:pPr>
      <w:r w:rsidRPr="00CC3764">
        <w:rPr>
          <w:color w:val="000000"/>
          <w:sz w:val="24"/>
          <w:szCs w:val="24"/>
        </w:rPr>
        <w:t xml:space="preserve">Портал «Информационно-коммуникационные технологии в образовании» </w:t>
      </w:r>
      <w:hyperlink r:id="rId33" w:history="1">
        <w:r w:rsidR="00554361">
          <w:rPr>
            <w:rStyle w:val="a8"/>
            <w:sz w:val="24"/>
            <w:szCs w:val="24"/>
          </w:rPr>
          <w:t>http://www.ict.edu.ru....</w:t>
        </w:r>
      </w:hyperlink>
      <w:r w:rsidRPr="00CC3764">
        <w:rPr>
          <w:color w:val="000000"/>
          <w:sz w:val="24"/>
          <w:szCs w:val="24"/>
        </w:rPr>
        <w:t>.</w:t>
      </w:r>
    </w:p>
    <w:p w:rsidR="00CC3764" w:rsidRPr="00CC3764" w:rsidRDefault="00CC3764" w:rsidP="00CC3764">
      <w:pPr>
        <w:widowControl/>
        <w:numPr>
          <w:ilvl w:val="0"/>
          <w:numId w:val="26"/>
        </w:numPr>
        <w:autoSpaceDE/>
        <w:autoSpaceDN/>
        <w:adjustRightInd/>
        <w:spacing w:line="360" w:lineRule="auto"/>
        <w:contextualSpacing/>
        <w:jc w:val="both"/>
        <w:rPr>
          <w:sz w:val="24"/>
          <w:szCs w:val="24"/>
          <w:lang w:eastAsia="en-US"/>
        </w:rPr>
      </w:pPr>
      <w:r w:rsidRPr="00CC3764">
        <w:rPr>
          <w:color w:val="000000"/>
          <w:sz w:val="24"/>
          <w:szCs w:val="22"/>
          <w:lang w:eastAsia="en-US"/>
        </w:rPr>
        <w:t xml:space="preserve">Педагогическая библиотека </w:t>
      </w:r>
      <w:hyperlink r:id="rId34" w:history="1">
        <w:r w:rsidR="00554361">
          <w:rPr>
            <w:rStyle w:val="a8"/>
            <w:sz w:val="24"/>
            <w:szCs w:val="22"/>
            <w:lang w:eastAsia="en-US"/>
          </w:rPr>
          <w:t>http://www.gumer.info/bibliotek_Buks/Pedagog/index.php</w:t>
        </w:r>
      </w:hyperlink>
    </w:p>
    <w:p w:rsidR="00CC3764" w:rsidRPr="00CC3764" w:rsidRDefault="00CC3764" w:rsidP="00CC3764">
      <w:pPr>
        <w:ind w:firstLine="709"/>
        <w:jc w:val="both"/>
        <w:rPr>
          <w:b/>
          <w:sz w:val="24"/>
          <w:szCs w:val="24"/>
        </w:rPr>
      </w:pPr>
    </w:p>
    <w:p w:rsidR="00CC3764" w:rsidRPr="00CC3764" w:rsidRDefault="00CC3764" w:rsidP="00CC3764">
      <w:pPr>
        <w:ind w:firstLine="709"/>
        <w:jc w:val="both"/>
        <w:rPr>
          <w:b/>
          <w:sz w:val="24"/>
          <w:szCs w:val="24"/>
        </w:rPr>
      </w:pPr>
      <w:r w:rsidRPr="00CC3764">
        <w:rPr>
          <w:b/>
          <w:sz w:val="24"/>
          <w:szCs w:val="24"/>
        </w:rPr>
        <w:t xml:space="preserve">11. Описание материально-технической базы, необходимой для осуществления образовательного процесса </w:t>
      </w:r>
    </w:p>
    <w:p w:rsidR="00CC3764" w:rsidRPr="00CC3764" w:rsidRDefault="00CC3764" w:rsidP="00CC3764">
      <w:pPr>
        <w:tabs>
          <w:tab w:val="left" w:pos="6912"/>
        </w:tabs>
        <w:ind w:firstLine="709"/>
        <w:jc w:val="both"/>
        <w:rPr>
          <w:b/>
          <w:sz w:val="24"/>
          <w:szCs w:val="24"/>
        </w:rPr>
      </w:pPr>
      <w:r w:rsidRPr="00CC3764">
        <w:rPr>
          <w:b/>
          <w:sz w:val="24"/>
          <w:szCs w:val="24"/>
        </w:rPr>
        <w:tab/>
      </w:r>
    </w:p>
    <w:p w:rsidR="00CC3764" w:rsidRPr="00CC3764" w:rsidRDefault="00CC3764" w:rsidP="00CC3764">
      <w:pPr>
        <w:ind w:firstLine="709"/>
        <w:jc w:val="both"/>
        <w:rPr>
          <w:sz w:val="24"/>
          <w:szCs w:val="24"/>
        </w:rPr>
      </w:pPr>
      <w:r w:rsidRPr="00CC3764">
        <w:rPr>
          <w:sz w:val="24"/>
          <w:szCs w:val="24"/>
        </w:rPr>
        <w:t xml:space="preserve">Для осуществления образовательного процесса Академия располагает </w:t>
      </w:r>
      <w:r w:rsidRPr="00CC3764">
        <w:rPr>
          <w:sz w:val="24"/>
          <w:szCs w:val="24"/>
        </w:rPr>
        <w:lastRenderedPageBreak/>
        <w:t>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3764" w:rsidRPr="00CC3764" w:rsidRDefault="00CC3764" w:rsidP="00CC3764">
      <w:pPr>
        <w:ind w:firstLine="709"/>
        <w:jc w:val="both"/>
        <w:rPr>
          <w:sz w:val="24"/>
          <w:szCs w:val="24"/>
        </w:rPr>
      </w:pPr>
      <w:r w:rsidRPr="00CC376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3764" w:rsidRPr="00CC3764" w:rsidRDefault="00CC3764" w:rsidP="00CC3764">
      <w:pPr>
        <w:ind w:firstLine="709"/>
        <w:jc w:val="both"/>
        <w:rPr>
          <w:sz w:val="24"/>
          <w:szCs w:val="24"/>
        </w:rPr>
      </w:pPr>
      <w:r w:rsidRPr="00CC376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3764" w:rsidRPr="00CC3764" w:rsidRDefault="00CC3764" w:rsidP="00CC3764">
      <w:pPr>
        <w:ind w:firstLine="709"/>
        <w:jc w:val="both"/>
        <w:rPr>
          <w:sz w:val="24"/>
          <w:szCs w:val="24"/>
        </w:rPr>
      </w:pPr>
      <w:r w:rsidRPr="00CC376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3764" w:rsidRPr="00CC3764" w:rsidRDefault="00CC3764" w:rsidP="00CC3764">
      <w:pPr>
        <w:ind w:firstLine="709"/>
        <w:jc w:val="both"/>
        <w:rPr>
          <w:sz w:val="24"/>
          <w:szCs w:val="24"/>
        </w:rPr>
      </w:pPr>
      <w:r w:rsidRPr="00CC376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3BB6">
          <w:rPr>
            <w:color w:val="0000FF"/>
            <w:sz w:val="24"/>
            <w:szCs w:val="22"/>
            <w:u w:val="single"/>
          </w:rPr>
          <w:t>www.biblio-online.ru</w:t>
        </w:r>
      </w:hyperlink>
      <w:r w:rsidRPr="00CC3764">
        <w:rPr>
          <w:sz w:val="24"/>
          <w:szCs w:val="24"/>
        </w:rPr>
        <w:t xml:space="preserve">., 1С:Предпр.8.Комплект для обучения в высших и средних учебных заведениях, Moodle. </w:t>
      </w:r>
    </w:p>
    <w:p w:rsidR="00CC3764" w:rsidRPr="00CC3764" w:rsidRDefault="00CC3764" w:rsidP="00CC3764">
      <w:pPr>
        <w:ind w:firstLine="709"/>
        <w:jc w:val="both"/>
        <w:rPr>
          <w:sz w:val="24"/>
          <w:szCs w:val="24"/>
        </w:rPr>
      </w:pPr>
      <w:r w:rsidRPr="00CC3764">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C3764" w:rsidRPr="00CC3764" w:rsidRDefault="00CC3764" w:rsidP="00CC3764">
      <w:pPr>
        <w:ind w:firstLine="709"/>
        <w:jc w:val="both"/>
        <w:rPr>
          <w:sz w:val="24"/>
          <w:szCs w:val="24"/>
        </w:rPr>
      </w:pPr>
      <w:r w:rsidRPr="00CC3764">
        <w:rPr>
          <w:sz w:val="24"/>
          <w:szCs w:val="24"/>
        </w:rPr>
        <w:t xml:space="preserve">4. Для проведения групповых и индивидуальных консультаций, текущего контроля </w:t>
      </w:r>
      <w:r w:rsidRPr="00CC3764">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3BB6">
          <w:rPr>
            <w:color w:val="0000FF"/>
            <w:sz w:val="24"/>
            <w:szCs w:val="22"/>
            <w:u w:val="single"/>
          </w:rPr>
          <w:t>www.biblio-online.ru</w:t>
        </w:r>
      </w:hyperlink>
      <w:r w:rsidRPr="00CC3764">
        <w:rPr>
          <w:sz w:val="24"/>
          <w:szCs w:val="24"/>
        </w:rPr>
        <w:t xml:space="preserve"> </w:t>
      </w:r>
    </w:p>
    <w:p w:rsidR="00CC3764" w:rsidRPr="00CC3764" w:rsidRDefault="00CC3764" w:rsidP="00CC3764">
      <w:pPr>
        <w:ind w:firstLine="709"/>
        <w:jc w:val="both"/>
        <w:rPr>
          <w:sz w:val="24"/>
          <w:szCs w:val="24"/>
        </w:rPr>
      </w:pPr>
      <w:r w:rsidRPr="00CC3764">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C3764" w:rsidRPr="00CC3764" w:rsidRDefault="00CC3764" w:rsidP="00CC3764">
      <w:pPr>
        <w:widowControl/>
        <w:autoSpaceDE/>
        <w:adjustRightInd/>
        <w:ind w:firstLine="709"/>
        <w:jc w:val="both"/>
        <w:rPr>
          <w:color w:val="000000"/>
          <w:sz w:val="24"/>
          <w:szCs w:val="24"/>
        </w:rPr>
      </w:pPr>
    </w:p>
    <w:p w:rsidR="00CC3764" w:rsidRPr="00CC3764" w:rsidRDefault="00CC3764" w:rsidP="00CC3764"/>
    <w:p w:rsidR="00CC3764" w:rsidRPr="00CC3764" w:rsidRDefault="00CC3764" w:rsidP="00CC3764">
      <w:pPr>
        <w:widowControl/>
        <w:autoSpaceDE/>
        <w:autoSpaceDN/>
        <w:adjustRightInd/>
        <w:spacing w:line="360" w:lineRule="auto"/>
        <w:jc w:val="center"/>
        <w:rPr>
          <w:rFonts w:asciiTheme="minorHAnsi" w:eastAsiaTheme="minorHAnsi" w:hAnsiTheme="minorHAnsi" w:cstheme="minorBidi"/>
          <w:sz w:val="22"/>
          <w:szCs w:val="22"/>
          <w:lang w:eastAsia="en-US"/>
        </w:rPr>
      </w:pPr>
    </w:p>
    <w:p w:rsidR="00FA5C55" w:rsidRPr="001418A0" w:rsidRDefault="00FA5C55" w:rsidP="00CC3764">
      <w:pPr>
        <w:widowControl/>
        <w:autoSpaceDE/>
        <w:adjustRightInd/>
        <w:ind w:firstLine="709"/>
        <w:contextualSpacing/>
        <w:jc w:val="both"/>
        <w:rPr>
          <w:sz w:val="24"/>
          <w:szCs w:val="24"/>
        </w:rPr>
      </w:pPr>
    </w:p>
    <w:sectPr w:rsidR="00FA5C55" w:rsidRPr="001418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A1C" w:rsidRDefault="00447A1C" w:rsidP="00160BC1">
      <w:r>
        <w:separator/>
      </w:r>
    </w:p>
  </w:endnote>
  <w:endnote w:type="continuationSeparator" w:id="0">
    <w:p w:rsidR="00447A1C" w:rsidRDefault="00447A1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A1C" w:rsidRDefault="00447A1C" w:rsidP="00160BC1">
      <w:r>
        <w:separator/>
      </w:r>
    </w:p>
  </w:footnote>
  <w:footnote w:type="continuationSeparator" w:id="0">
    <w:p w:rsidR="00447A1C" w:rsidRDefault="00447A1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43751"/>
    <w:multiLevelType w:val="hybridMultilevel"/>
    <w:tmpl w:val="BEF203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2C6870"/>
    <w:multiLevelType w:val="hybridMultilevel"/>
    <w:tmpl w:val="CB80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20"/>
  </w:num>
  <w:num w:numId="4">
    <w:abstractNumId w:val="8"/>
  </w:num>
  <w:num w:numId="5">
    <w:abstractNumId w:val="10"/>
  </w:num>
  <w:num w:numId="6">
    <w:abstractNumId w:val="21"/>
  </w:num>
  <w:num w:numId="7">
    <w:abstractNumId w:val="22"/>
  </w:num>
  <w:num w:numId="8">
    <w:abstractNumId w:val="23"/>
  </w:num>
  <w:num w:numId="9">
    <w:abstractNumId w:val="11"/>
  </w:num>
  <w:num w:numId="10">
    <w:abstractNumId w:val="4"/>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 w:numId="18">
    <w:abstractNumId w:val="18"/>
  </w:num>
  <w:num w:numId="19">
    <w:abstractNumId w:val="15"/>
  </w:num>
  <w:num w:numId="20">
    <w:abstractNumId w:val="5"/>
  </w:num>
  <w:num w:numId="21">
    <w:abstractNumId w:val="17"/>
  </w:num>
  <w:num w:numId="22">
    <w:abstractNumId w:val="0"/>
  </w:num>
  <w:num w:numId="23">
    <w:abstractNumId w:val="1"/>
  </w:num>
  <w:num w:numId="24">
    <w:abstractNumId w:val="1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4C8"/>
    <w:rsid w:val="00014F2E"/>
    <w:rsid w:val="00015FD5"/>
    <w:rsid w:val="00021FDF"/>
    <w:rsid w:val="00027D2C"/>
    <w:rsid w:val="00027E5B"/>
    <w:rsid w:val="00037461"/>
    <w:rsid w:val="00044456"/>
    <w:rsid w:val="00051AEE"/>
    <w:rsid w:val="0005251E"/>
    <w:rsid w:val="00060A01"/>
    <w:rsid w:val="00064AA9"/>
    <w:rsid w:val="00066B8C"/>
    <w:rsid w:val="000835F5"/>
    <w:rsid w:val="000875BF"/>
    <w:rsid w:val="000911D1"/>
    <w:rsid w:val="00097FEA"/>
    <w:rsid w:val="000A4FAC"/>
    <w:rsid w:val="000B1331"/>
    <w:rsid w:val="000B1CCA"/>
    <w:rsid w:val="000B40A9"/>
    <w:rsid w:val="000B7795"/>
    <w:rsid w:val="000C2D54"/>
    <w:rsid w:val="000C4546"/>
    <w:rsid w:val="000C69C3"/>
    <w:rsid w:val="000D07C6"/>
    <w:rsid w:val="000D3387"/>
    <w:rsid w:val="000D4429"/>
    <w:rsid w:val="000D6DE5"/>
    <w:rsid w:val="000E37E9"/>
    <w:rsid w:val="00102E02"/>
    <w:rsid w:val="00104A75"/>
    <w:rsid w:val="00105526"/>
    <w:rsid w:val="00106767"/>
    <w:rsid w:val="00114770"/>
    <w:rsid w:val="001154C3"/>
    <w:rsid w:val="001165D0"/>
    <w:rsid w:val="001166B7"/>
    <w:rsid w:val="001167A8"/>
    <w:rsid w:val="00117C08"/>
    <w:rsid w:val="0012292A"/>
    <w:rsid w:val="00127108"/>
    <w:rsid w:val="00127DEA"/>
    <w:rsid w:val="00131CDA"/>
    <w:rsid w:val="00132F57"/>
    <w:rsid w:val="00136CF9"/>
    <w:rsid w:val="001378B1"/>
    <w:rsid w:val="001418A0"/>
    <w:rsid w:val="001440CE"/>
    <w:rsid w:val="0015639D"/>
    <w:rsid w:val="00160BC1"/>
    <w:rsid w:val="00161C70"/>
    <w:rsid w:val="001716A9"/>
    <w:rsid w:val="00173105"/>
    <w:rsid w:val="00181AAB"/>
    <w:rsid w:val="00184F0D"/>
    <w:rsid w:val="00184F65"/>
    <w:rsid w:val="001862EA"/>
    <w:rsid w:val="001871AA"/>
    <w:rsid w:val="001A52D7"/>
    <w:rsid w:val="001A6533"/>
    <w:rsid w:val="001B5677"/>
    <w:rsid w:val="001C4FED"/>
    <w:rsid w:val="001C6305"/>
    <w:rsid w:val="001D2170"/>
    <w:rsid w:val="001D7E91"/>
    <w:rsid w:val="001E32A8"/>
    <w:rsid w:val="001F11DE"/>
    <w:rsid w:val="001F3561"/>
    <w:rsid w:val="00201C71"/>
    <w:rsid w:val="00207E2E"/>
    <w:rsid w:val="00207FB7"/>
    <w:rsid w:val="00211C1B"/>
    <w:rsid w:val="00233C74"/>
    <w:rsid w:val="00235125"/>
    <w:rsid w:val="002372AE"/>
    <w:rsid w:val="00240A81"/>
    <w:rsid w:val="00245199"/>
    <w:rsid w:val="00255197"/>
    <w:rsid w:val="002657BC"/>
    <w:rsid w:val="00265A2B"/>
    <w:rsid w:val="00276128"/>
    <w:rsid w:val="00276A03"/>
    <w:rsid w:val="0027733F"/>
    <w:rsid w:val="00282832"/>
    <w:rsid w:val="00282A13"/>
    <w:rsid w:val="00282E0F"/>
    <w:rsid w:val="002836F7"/>
    <w:rsid w:val="00284D88"/>
    <w:rsid w:val="00285AD5"/>
    <w:rsid w:val="00291D05"/>
    <w:rsid w:val="002933E5"/>
    <w:rsid w:val="0029748C"/>
    <w:rsid w:val="002A0D1B"/>
    <w:rsid w:val="002A1DB8"/>
    <w:rsid w:val="002A2824"/>
    <w:rsid w:val="002B2CA8"/>
    <w:rsid w:val="002B3D83"/>
    <w:rsid w:val="002B430E"/>
    <w:rsid w:val="002B4B25"/>
    <w:rsid w:val="002B5AB9"/>
    <w:rsid w:val="002B6C87"/>
    <w:rsid w:val="002B734E"/>
    <w:rsid w:val="002C1C13"/>
    <w:rsid w:val="002C226A"/>
    <w:rsid w:val="002C2EAE"/>
    <w:rsid w:val="002C3F08"/>
    <w:rsid w:val="002C7582"/>
    <w:rsid w:val="002D23AF"/>
    <w:rsid w:val="002D35D8"/>
    <w:rsid w:val="002D6AC0"/>
    <w:rsid w:val="002E4CB7"/>
    <w:rsid w:val="002E7D82"/>
    <w:rsid w:val="003065C1"/>
    <w:rsid w:val="00314FA7"/>
    <w:rsid w:val="00315AB7"/>
    <w:rsid w:val="0032166A"/>
    <w:rsid w:val="00330957"/>
    <w:rsid w:val="0033180D"/>
    <w:rsid w:val="0033546E"/>
    <w:rsid w:val="0034340E"/>
    <w:rsid w:val="003558CD"/>
    <w:rsid w:val="00355C7E"/>
    <w:rsid w:val="003618C2"/>
    <w:rsid w:val="00363097"/>
    <w:rsid w:val="00365758"/>
    <w:rsid w:val="003668E3"/>
    <w:rsid w:val="0038792B"/>
    <w:rsid w:val="00390B62"/>
    <w:rsid w:val="003A3494"/>
    <w:rsid w:val="003A3640"/>
    <w:rsid w:val="003A57B5"/>
    <w:rsid w:val="003A6FB0"/>
    <w:rsid w:val="003A71E4"/>
    <w:rsid w:val="003A75B3"/>
    <w:rsid w:val="003B7F71"/>
    <w:rsid w:val="003D47C6"/>
    <w:rsid w:val="003E6E0B"/>
    <w:rsid w:val="00400491"/>
    <w:rsid w:val="00400AB4"/>
    <w:rsid w:val="00406A12"/>
    <w:rsid w:val="00407242"/>
    <w:rsid w:val="00407404"/>
    <w:rsid w:val="004110F5"/>
    <w:rsid w:val="00420554"/>
    <w:rsid w:val="0042144F"/>
    <w:rsid w:val="00435249"/>
    <w:rsid w:val="00447A1C"/>
    <w:rsid w:val="00452452"/>
    <w:rsid w:val="00462662"/>
    <w:rsid w:val="0046365B"/>
    <w:rsid w:val="0047224A"/>
    <w:rsid w:val="0047572F"/>
    <w:rsid w:val="0047633A"/>
    <w:rsid w:val="004803D9"/>
    <w:rsid w:val="0048300E"/>
    <w:rsid w:val="0049217A"/>
    <w:rsid w:val="004960CB"/>
    <w:rsid w:val="00497619"/>
    <w:rsid w:val="004A2C0D"/>
    <w:rsid w:val="004A2E62"/>
    <w:rsid w:val="004A5627"/>
    <w:rsid w:val="004A68C9"/>
    <w:rsid w:val="004B13BA"/>
    <w:rsid w:val="004C1B78"/>
    <w:rsid w:val="004C3448"/>
    <w:rsid w:val="004C3EF4"/>
    <w:rsid w:val="004C5815"/>
    <w:rsid w:val="004C6DB3"/>
    <w:rsid w:val="004D6C00"/>
    <w:rsid w:val="004E0C3F"/>
    <w:rsid w:val="004E3D82"/>
    <w:rsid w:val="004E4CD6"/>
    <w:rsid w:val="004E4DB2"/>
    <w:rsid w:val="004E62F1"/>
    <w:rsid w:val="004E753A"/>
    <w:rsid w:val="004F1D48"/>
    <w:rsid w:val="004F3C72"/>
    <w:rsid w:val="005129FF"/>
    <w:rsid w:val="00513843"/>
    <w:rsid w:val="00513FA7"/>
    <w:rsid w:val="00516F43"/>
    <w:rsid w:val="0052530D"/>
    <w:rsid w:val="00531E52"/>
    <w:rsid w:val="005362E6"/>
    <w:rsid w:val="00537A62"/>
    <w:rsid w:val="00540436"/>
    <w:rsid w:val="00540F31"/>
    <w:rsid w:val="00554361"/>
    <w:rsid w:val="005602D6"/>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59EC"/>
    <w:rsid w:val="005C7567"/>
    <w:rsid w:val="005D206B"/>
    <w:rsid w:val="005D5CBD"/>
    <w:rsid w:val="005F2349"/>
    <w:rsid w:val="006000AE"/>
    <w:rsid w:val="006044B4"/>
    <w:rsid w:val="00607E17"/>
    <w:rsid w:val="006118F6"/>
    <w:rsid w:val="00611EF8"/>
    <w:rsid w:val="00617209"/>
    <w:rsid w:val="00624E28"/>
    <w:rsid w:val="00640A06"/>
    <w:rsid w:val="006416BF"/>
    <w:rsid w:val="00641D51"/>
    <w:rsid w:val="00642A2F"/>
    <w:rsid w:val="006439F4"/>
    <w:rsid w:val="0065477D"/>
    <w:rsid w:val="0065606F"/>
    <w:rsid w:val="006561BC"/>
    <w:rsid w:val="00656AC4"/>
    <w:rsid w:val="00664BA0"/>
    <w:rsid w:val="00676914"/>
    <w:rsid w:val="006774C2"/>
    <w:rsid w:val="006808C7"/>
    <w:rsid w:val="00683180"/>
    <w:rsid w:val="00687A0C"/>
    <w:rsid w:val="00687B3A"/>
    <w:rsid w:val="00692DD7"/>
    <w:rsid w:val="00693596"/>
    <w:rsid w:val="00695F89"/>
    <w:rsid w:val="006B0CA3"/>
    <w:rsid w:val="006D108C"/>
    <w:rsid w:val="006D15B6"/>
    <w:rsid w:val="006D6805"/>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968"/>
    <w:rsid w:val="007A7E7B"/>
    <w:rsid w:val="007B1B01"/>
    <w:rsid w:val="007B2F12"/>
    <w:rsid w:val="007C277B"/>
    <w:rsid w:val="007D31D9"/>
    <w:rsid w:val="007D5CC1"/>
    <w:rsid w:val="007E0467"/>
    <w:rsid w:val="007E10C6"/>
    <w:rsid w:val="007E6944"/>
    <w:rsid w:val="007F098D"/>
    <w:rsid w:val="007F4B97"/>
    <w:rsid w:val="007F7A4D"/>
    <w:rsid w:val="00801B83"/>
    <w:rsid w:val="00802695"/>
    <w:rsid w:val="008062E7"/>
    <w:rsid w:val="00812529"/>
    <w:rsid w:val="00820D1B"/>
    <w:rsid w:val="00823333"/>
    <w:rsid w:val="00823E5A"/>
    <w:rsid w:val="00827A34"/>
    <w:rsid w:val="008365E5"/>
    <w:rsid w:val="0083699E"/>
    <w:rsid w:val="008423FF"/>
    <w:rsid w:val="00847AF9"/>
    <w:rsid w:val="00857299"/>
    <w:rsid w:val="00857FC8"/>
    <w:rsid w:val="0086340A"/>
    <w:rsid w:val="008638B6"/>
    <w:rsid w:val="0086489E"/>
    <w:rsid w:val="0086651C"/>
    <w:rsid w:val="0088272E"/>
    <w:rsid w:val="0089368C"/>
    <w:rsid w:val="008940ED"/>
    <w:rsid w:val="008A7135"/>
    <w:rsid w:val="008B3964"/>
    <w:rsid w:val="008B6331"/>
    <w:rsid w:val="008B7BB1"/>
    <w:rsid w:val="008C2F52"/>
    <w:rsid w:val="008E5E59"/>
    <w:rsid w:val="008F44E5"/>
    <w:rsid w:val="008F73D9"/>
    <w:rsid w:val="0090128B"/>
    <w:rsid w:val="00906EBD"/>
    <w:rsid w:val="009105BA"/>
    <w:rsid w:val="00920199"/>
    <w:rsid w:val="00921868"/>
    <w:rsid w:val="0094149E"/>
    <w:rsid w:val="00941875"/>
    <w:rsid w:val="009502FA"/>
    <w:rsid w:val="00951F6B"/>
    <w:rsid w:val="009528CA"/>
    <w:rsid w:val="00954E45"/>
    <w:rsid w:val="00963BB6"/>
    <w:rsid w:val="00965998"/>
    <w:rsid w:val="00996036"/>
    <w:rsid w:val="009B267E"/>
    <w:rsid w:val="009C0160"/>
    <w:rsid w:val="009E35D2"/>
    <w:rsid w:val="009F2182"/>
    <w:rsid w:val="009F4070"/>
    <w:rsid w:val="00A177CE"/>
    <w:rsid w:val="00A23594"/>
    <w:rsid w:val="00A237C6"/>
    <w:rsid w:val="00A275E4"/>
    <w:rsid w:val="00A32A5F"/>
    <w:rsid w:val="00A37B44"/>
    <w:rsid w:val="00A44F9E"/>
    <w:rsid w:val="00A567CD"/>
    <w:rsid w:val="00A63D90"/>
    <w:rsid w:val="00A6577D"/>
    <w:rsid w:val="00A71B61"/>
    <w:rsid w:val="00A75675"/>
    <w:rsid w:val="00A76E53"/>
    <w:rsid w:val="00A83EBD"/>
    <w:rsid w:val="00A9607B"/>
    <w:rsid w:val="00A96C48"/>
    <w:rsid w:val="00AA149C"/>
    <w:rsid w:val="00AA2A29"/>
    <w:rsid w:val="00AA5E83"/>
    <w:rsid w:val="00AA760C"/>
    <w:rsid w:val="00AB2091"/>
    <w:rsid w:val="00AB2D5F"/>
    <w:rsid w:val="00AC2A10"/>
    <w:rsid w:val="00AC41C9"/>
    <w:rsid w:val="00AD0669"/>
    <w:rsid w:val="00AD1D67"/>
    <w:rsid w:val="00AD208A"/>
    <w:rsid w:val="00AD4A3C"/>
    <w:rsid w:val="00AD63EA"/>
    <w:rsid w:val="00AE3177"/>
    <w:rsid w:val="00AE7DC0"/>
    <w:rsid w:val="00AE7FCB"/>
    <w:rsid w:val="00AF61EB"/>
    <w:rsid w:val="00B02720"/>
    <w:rsid w:val="00B07861"/>
    <w:rsid w:val="00B14050"/>
    <w:rsid w:val="00B14BE7"/>
    <w:rsid w:val="00B178D5"/>
    <w:rsid w:val="00B43F9B"/>
    <w:rsid w:val="00B44FF6"/>
    <w:rsid w:val="00B5209B"/>
    <w:rsid w:val="00B542D4"/>
    <w:rsid w:val="00B54421"/>
    <w:rsid w:val="00B642B8"/>
    <w:rsid w:val="00B67A77"/>
    <w:rsid w:val="00B75BF0"/>
    <w:rsid w:val="00B76CF1"/>
    <w:rsid w:val="00B77F89"/>
    <w:rsid w:val="00B80321"/>
    <w:rsid w:val="00B817E2"/>
    <w:rsid w:val="00BA2BB3"/>
    <w:rsid w:val="00BA3A62"/>
    <w:rsid w:val="00BA4B82"/>
    <w:rsid w:val="00BB6C9A"/>
    <w:rsid w:val="00BB70FB"/>
    <w:rsid w:val="00BE023D"/>
    <w:rsid w:val="00BF187F"/>
    <w:rsid w:val="00BF22FC"/>
    <w:rsid w:val="00BF3B9D"/>
    <w:rsid w:val="00BF4C3B"/>
    <w:rsid w:val="00C00DA5"/>
    <w:rsid w:val="00C1245E"/>
    <w:rsid w:val="00C228C5"/>
    <w:rsid w:val="00C24EA8"/>
    <w:rsid w:val="00C26026"/>
    <w:rsid w:val="00C31645"/>
    <w:rsid w:val="00C33468"/>
    <w:rsid w:val="00C339E7"/>
    <w:rsid w:val="00C3475E"/>
    <w:rsid w:val="00C378FB"/>
    <w:rsid w:val="00C40C06"/>
    <w:rsid w:val="00C5544B"/>
    <w:rsid w:val="00C55E91"/>
    <w:rsid w:val="00C6555D"/>
    <w:rsid w:val="00C70CA1"/>
    <w:rsid w:val="00C73B21"/>
    <w:rsid w:val="00C76413"/>
    <w:rsid w:val="00C82979"/>
    <w:rsid w:val="00C84A43"/>
    <w:rsid w:val="00C90A7A"/>
    <w:rsid w:val="00C93F61"/>
    <w:rsid w:val="00C94464"/>
    <w:rsid w:val="00C953C9"/>
    <w:rsid w:val="00CA401A"/>
    <w:rsid w:val="00CB27ED"/>
    <w:rsid w:val="00CB61D6"/>
    <w:rsid w:val="00CC2E7E"/>
    <w:rsid w:val="00CC35D7"/>
    <w:rsid w:val="00CC3764"/>
    <w:rsid w:val="00CC618B"/>
    <w:rsid w:val="00CD1A8B"/>
    <w:rsid w:val="00CD24F1"/>
    <w:rsid w:val="00CE507C"/>
    <w:rsid w:val="00CE6C4B"/>
    <w:rsid w:val="00CF12C6"/>
    <w:rsid w:val="00CF2B2F"/>
    <w:rsid w:val="00CF6292"/>
    <w:rsid w:val="00CF6B12"/>
    <w:rsid w:val="00D02EB8"/>
    <w:rsid w:val="00D071C0"/>
    <w:rsid w:val="00D152E4"/>
    <w:rsid w:val="00D173F7"/>
    <w:rsid w:val="00D1753D"/>
    <w:rsid w:val="00D17557"/>
    <w:rsid w:val="00D23EFA"/>
    <w:rsid w:val="00D34B66"/>
    <w:rsid w:val="00D44188"/>
    <w:rsid w:val="00D443FF"/>
    <w:rsid w:val="00D4770C"/>
    <w:rsid w:val="00D52EB0"/>
    <w:rsid w:val="00D534E9"/>
    <w:rsid w:val="00D63339"/>
    <w:rsid w:val="00D761E8"/>
    <w:rsid w:val="00D76B1F"/>
    <w:rsid w:val="00D779C8"/>
    <w:rsid w:val="00D83177"/>
    <w:rsid w:val="00D84A81"/>
    <w:rsid w:val="00D8506D"/>
    <w:rsid w:val="00D86538"/>
    <w:rsid w:val="00D90307"/>
    <w:rsid w:val="00D91BBF"/>
    <w:rsid w:val="00D97830"/>
    <w:rsid w:val="00DA3FFC"/>
    <w:rsid w:val="00DA4266"/>
    <w:rsid w:val="00DA489D"/>
    <w:rsid w:val="00DA48D3"/>
    <w:rsid w:val="00DA4FF6"/>
    <w:rsid w:val="00DA564E"/>
    <w:rsid w:val="00DB08E2"/>
    <w:rsid w:val="00DB0A35"/>
    <w:rsid w:val="00DB228F"/>
    <w:rsid w:val="00DB5EC5"/>
    <w:rsid w:val="00DB6DC2"/>
    <w:rsid w:val="00DC218E"/>
    <w:rsid w:val="00DC2E3F"/>
    <w:rsid w:val="00DC375A"/>
    <w:rsid w:val="00DC6660"/>
    <w:rsid w:val="00DD03B9"/>
    <w:rsid w:val="00DD28E2"/>
    <w:rsid w:val="00DD6EB4"/>
    <w:rsid w:val="00DE38F3"/>
    <w:rsid w:val="00DF1076"/>
    <w:rsid w:val="00DF26AA"/>
    <w:rsid w:val="00DF35F2"/>
    <w:rsid w:val="00DF4099"/>
    <w:rsid w:val="00DF4D20"/>
    <w:rsid w:val="00DF7ED6"/>
    <w:rsid w:val="00E02CDE"/>
    <w:rsid w:val="00E11452"/>
    <w:rsid w:val="00E25004"/>
    <w:rsid w:val="00E30CC9"/>
    <w:rsid w:val="00E40027"/>
    <w:rsid w:val="00E42AED"/>
    <w:rsid w:val="00E4451A"/>
    <w:rsid w:val="00E47F2C"/>
    <w:rsid w:val="00E52FC0"/>
    <w:rsid w:val="00E72419"/>
    <w:rsid w:val="00E72975"/>
    <w:rsid w:val="00E7465A"/>
    <w:rsid w:val="00E81007"/>
    <w:rsid w:val="00E867CA"/>
    <w:rsid w:val="00E87776"/>
    <w:rsid w:val="00E9119D"/>
    <w:rsid w:val="00E92238"/>
    <w:rsid w:val="00E92A4F"/>
    <w:rsid w:val="00E94CF1"/>
    <w:rsid w:val="00EA206F"/>
    <w:rsid w:val="00EA3690"/>
    <w:rsid w:val="00EA5658"/>
    <w:rsid w:val="00EB0E73"/>
    <w:rsid w:val="00ED28E4"/>
    <w:rsid w:val="00ED789C"/>
    <w:rsid w:val="00EE165B"/>
    <w:rsid w:val="00EE4D57"/>
    <w:rsid w:val="00EF7919"/>
    <w:rsid w:val="00F00B76"/>
    <w:rsid w:val="00F06F17"/>
    <w:rsid w:val="00F134CA"/>
    <w:rsid w:val="00F226CA"/>
    <w:rsid w:val="00F239D1"/>
    <w:rsid w:val="00F26813"/>
    <w:rsid w:val="00F322E1"/>
    <w:rsid w:val="00F33A6F"/>
    <w:rsid w:val="00F342F7"/>
    <w:rsid w:val="00F40FEC"/>
    <w:rsid w:val="00F412AA"/>
    <w:rsid w:val="00F42549"/>
    <w:rsid w:val="00F4609D"/>
    <w:rsid w:val="00F56BC2"/>
    <w:rsid w:val="00F625A5"/>
    <w:rsid w:val="00F63ADF"/>
    <w:rsid w:val="00F63BBC"/>
    <w:rsid w:val="00F7362C"/>
    <w:rsid w:val="00F8007A"/>
    <w:rsid w:val="00F803A3"/>
    <w:rsid w:val="00F96A96"/>
    <w:rsid w:val="00FA5C55"/>
    <w:rsid w:val="00FA65A3"/>
    <w:rsid w:val="00FB05DD"/>
    <w:rsid w:val="00FB15A7"/>
    <w:rsid w:val="00FB3DFD"/>
    <w:rsid w:val="00FB6E85"/>
    <w:rsid w:val="00FC306B"/>
    <w:rsid w:val="00FD6763"/>
    <w:rsid w:val="00FE1F73"/>
    <w:rsid w:val="00FE355F"/>
    <w:rsid w:val="00FE556E"/>
    <w:rsid w:val="00FF168D"/>
    <w:rsid w:val="00FF3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3387"/>
    <w:rPr>
      <w:sz w:val="22"/>
      <w:szCs w:val="22"/>
      <w:lang w:eastAsia="en-US"/>
    </w:rPr>
  </w:style>
  <w:style w:type="paragraph" w:customStyle="1" w:styleId="ConsPlusNormal">
    <w:name w:val="ConsPlusNormal"/>
    <w:rsid w:val="000D3387"/>
    <w:pPr>
      <w:widowControl w:val="0"/>
      <w:autoSpaceDE w:val="0"/>
      <w:autoSpaceDN w:val="0"/>
      <w:adjustRightInd w:val="0"/>
    </w:pPr>
    <w:rPr>
      <w:rFonts w:ascii="Arial" w:eastAsia="Times New Roman" w:hAnsi="Arial" w:cs="Arial"/>
    </w:rPr>
  </w:style>
  <w:style w:type="paragraph" w:customStyle="1" w:styleId="1KGK9">
    <w:name w:val="1KG=K9"/>
    <w:rsid w:val="000D3387"/>
    <w:pPr>
      <w:widowControl w:val="0"/>
    </w:pPr>
    <w:rPr>
      <w:rFonts w:ascii="MS Sans Serif" w:eastAsia="Times New Roman" w:hAnsi="MS Sans Serif" w:cs="MS Sans Serif"/>
      <w:sz w:val="24"/>
      <w:szCs w:val="24"/>
    </w:rPr>
  </w:style>
  <w:style w:type="character" w:customStyle="1" w:styleId="14">
    <w:name w:val="Неразрешенное упоминание1"/>
    <w:basedOn w:val="a0"/>
    <w:uiPriority w:val="99"/>
    <w:semiHidden/>
    <w:unhideWhenUsed/>
    <w:rsid w:val="00963BB6"/>
    <w:rPr>
      <w:color w:val="605E5C"/>
      <w:shd w:val="clear" w:color="auto" w:fill="E1DFDD"/>
    </w:rPr>
  </w:style>
  <w:style w:type="character" w:styleId="af5">
    <w:name w:val="Unresolved Mention"/>
    <w:basedOn w:val="a0"/>
    <w:uiPriority w:val="99"/>
    <w:semiHidden/>
    <w:unhideWhenUsed/>
    <w:rsid w:val="00677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0415.&#821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biblio-online.ru/book/5FE9FBE1-E147-48EF-A18A-F2636ED6431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4D589D7A-43DE-4B81-BE78-E6E9FFE692AE"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rosmintrud.ru/docs/mintrud/orders/129/"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F6B34DED-3595-411E-BB11-8D77DFBE58DD"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www.biblio-online.ru/book/37288DC1-4074-4EAC-BD6C-468AE95C7F3B" TargetMode="External"/><Relationship Id="rId14" Type="http://schemas.openxmlformats.org/officeDocument/2006/relationships/hyperlink" Target="http://www.iprbookshop.ru/24813.&#821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biblio-online.ru/book/16466671-946B-4970-BCD0-DCE8B34961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AEB32-E592-4DE3-B65E-FBFD5890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26</Pages>
  <Words>9434</Words>
  <Characters>53775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63083</CharactersWithSpaces>
  <SharedDoc>false</SharedDoc>
  <HLinks>
    <vt:vector size="18" baseType="variant">
      <vt:variant>
        <vt:i4>1703962</vt:i4>
      </vt:variant>
      <vt:variant>
        <vt:i4>6</vt:i4>
      </vt:variant>
      <vt:variant>
        <vt:i4>0</vt:i4>
      </vt:variant>
      <vt:variant>
        <vt:i4>5</vt:i4>
      </vt:variant>
      <vt:variant>
        <vt:lpwstr>http://www.rosmintrud.ru/docs/mintrud/orders/129/</vt:lpwstr>
      </vt:variant>
      <vt:variant>
        <vt:lpwstr/>
      </vt:variant>
      <vt:variant>
        <vt:i4>458828</vt:i4>
      </vt:variant>
      <vt:variant>
        <vt:i4>3</vt:i4>
      </vt:variant>
      <vt:variant>
        <vt:i4>0</vt:i4>
      </vt:variant>
      <vt:variant>
        <vt:i4>5</vt:i4>
      </vt:variant>
      <vt:variant>
        <vt:lpwstr>http://www.biblio-online.ru/book/4D589D7A-43DE-4B81-BE78-E6E9FFE692AE</vt:lpwstr>
      </vt:variant>
      <vt:variant>
        <vt:lpwstr/>
      </vt:variant>
      <vt:variant>
        <vt:i4>983118</vt:i4>
      </vt:variant>
      <vt:variant>
        <vt:i4>0</vt:i4>
      </vt:variant>
      <vt:variant>
        <vt:i4>0</vt:i4>
      </vt:variant>
      <vt:variant>
        <vt:i4>5</vt:i4>
      </vt:variant>
      <vt:variant>
        <vt:lpwstr>http://www.biblio-online.ru/book/F6B34DED-3595-411E-BB11-8D77DFBE58DD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27</cp:revision>
  <cp:lastPrinted>2019-03-09T17:51:00Z</cp:lastPrinted>
  <dcterms:created xsi:type="dcterms:W3CDTF">2018-11-27T18:24:00Z</dcterms:created>
  <dcterms:modified xsi:type="dcterms:W3CDTF">2022-11-13T18:38:00Z</dcterms:modified>
</cp:coreProperties>
</file>